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E4" w:rsidRPr="00F1500D" w:rsidRDefault="00C95DE4" w:rsidP="00C95DE4">
      <w:pPr>
        <w:spacing w:before="60"/>
        <w:jc w:val="both"/>
        <w:rPr>
          <w:rFonts w:asciiTheme="majorHAnsi" w:hAnsiTheme="majorHAnsi" w:cstheme="majorHAnsi"/>
          <w:b/>
          <w:color w:val="000000"/>
          <w:sz w:val="24"/>
          <w:szCs w:val="24"/>
          <w:lang w:val="fr-FR"/>
        </w:rPr>
      </w:pPr>
      <w:r w:rsidRPr="00F1500D">
        <w:rPr>
          <w:rFonts w:asciiTheme="majorHAnsi" w:hAnsiTheme="majorHAnsi" w:cstheme="majorHAnsi"/>
          <w:color w:val="000000"/>
          <w:sz w:val="24"/>
          <w:szCs w:val="24"/>
          <w:lang w:val="fr-FR"/>
        </w:rPr>
        <w:t xml:space="preserve">Khoa/Viện: </w:t>
      </w:r>
      <w:r w:rsidRPr="00F1500D">
        <w:rPr>
          <w:rFonts w:asciiTheme="majorHAnsi" w:hAnsiTheme="majorHAnsi" w:cstheme="majorHAnsi"/>
          <w:b/>
          <w:color w:val="000000"/>
          <w:sz w:val="24"/>
          <w:szCs w:val="24"/>
          <w:lang w:val="fr-FR"/>
        </w:rPr>
        <w:tab/>
        <w:t>Kinh tế</w:t>
      </w:r>
    </w:p>
    <w:p w:rsidR="00C95DE4" w:rsidRPr="00F1500D" w:rsidRDefault="00C95DE4" w:rsidP="00C95DE4">
      <w:pPr>
        <w:spacing w:before="60"/>
        <w:jc w:val="both"/>
        <w:rPr>
          <w:rFonts w:asciiTheme="majorHAnsi" w:hAnsiTheme="majorHAnsi" w:cstheme="majorHAnsi"/>
          <w:color w:val="000000"/>
          <w:sz w:val="24"/>
          <w:szCs w:val="24"/>
          <w:lang w:val="fr-FR"/>
        </w:rPr>
      </w:pPr>
      <w:r w:rsidRPr="00F1500D">
        <w:rPr>
          <w:rFonts w:asciiTheme="majorHAnsi" w:hAnsiTheme="majorHAnsi" w:cstheme="majorHAnsi"/>
          <w:color w:val="000000"/>
          <w:sz w:val="24"/>
          <w:szCs w:val="24"/>
          <w:lang w:val="fr-FR"/>
        </w:rPr>
        <w:t xml:space="preserve">Bộ môn:  </w:t>
      </w:r>
      <w:r w:rsidRPr="00A024CF">
        <w:rPr>
          <w:rFonts w:asciiTheme="majorHAnsi" w:hAnsiTheme="majorHAnsi" w:cstheme="majorHAnsi"/>
          <w:b/>
          <w:color w:val="000000"/>
          <w:sz w:val="24"/>
          <w:szCs w:val="24"/>
          <w:lang w:val="fr-FR"/>
        </w:rPr>
        <w:t>Kinh tế học</w:t>
      </w:r>
      <w:r w:rsidRPr="00A024CF">
        <w:rPr>
          <w:rFonts w:asciiTheme="majorHAnsi" w:hAnsiTheme="majorHAnsi" w:cstheme="majorHAnsi"/>
          <w:b/>
          <w:color w:val="000000"/>
          <w:sz w:val="24"/>
          <w:szCs w:val="24"/>
          <w:lang w:val="fr-FR"/>
        </w:rPr>
        <w:tab/>
      </w:r>
      <w:r w:rsidRPr="00F1500D">
        <w:rPr>
          <w:rFonts w:asciiTheme="majorHAnsi" w:hAnsiTheme="majorHAnsi" w:cstheme="majorHAnsi"/>
          <w:color w:val="000000"/>
          <w:sz w:val="24"/>
          <w:szCs w:val="24"/>
          <w:lang w:val="fr-FR"/>
        </w:rPr>
        <w:tab/>
      </w:r>
    </w:p>
    <w:p w:rsidR="00C95DE4" w:rsidRPr="00A024CF" w:rsidRDefault="00C95DE4" w:rsidP="00C95DE4">
      <w:pPr>
        <w:spacing w:before="120"/>
        <w:jc w:val="center"/>
        <w:rPr>
          <w:rFonts w:asciiTheme="majorHAnsi" w:hAnsiTheme="majorHAnsi" w:cstheme="majorHAnsi"/>
          <w:b/>
          <w:color w:val="000000"/>
          <w:sz w:val="28"/>
          <w:szCs w:val="28"/>
          <w:lang w:val="fr-FR"/>
        </w:rPr>
      </w:pPr>
      <w:r w:rsidRPr="00A024CF">
        <w:rPr>
          <w:rFonts w:asciiTheme="majorHAnsi" w:hAnsiTheme="majorHAnsi" w:cstheme="majorHAnsi"/>
          <w:b/>
          <w:color w:val="000000"/>
          <w:sz w:val="28"/>
          <w:szCs w:val="28"/>
          <w:lang w:val="fr-FR"/>
        </w:rPr>
        <w:t>ĐỀ CƯƠNG HỌC PHẦN</w:t>
      </w:r>
    </w:p>
    <w:p w:rsidR="00C95DE4" w:rsidRPr="00F1500D" w:rsidRDefault="00C95DE4" w:rsidP="00C95DE4">
      <w:pPr>
        <w:spacing w:before="120"/>
        <w:jc w:val="both"/>
        <w:rPr>
          <w:rFonts w:asciiTheme="majorHAnsi" w:hAnsiTheme="majorHAnsi" w:cstheme="majorHAnsi"/>
          <w:b/>
          <w:color w:val="000000"/>
          <w:sz w:val="24"/>
          <w:szCs w:val="24"/>
          <w:lang w:val="fr-FR"/>
        </w:rPr>
      </w:pPr>
      <w:r w:rsidRPr="00F1500D">
        <w:rPr>
          <w:rFonts w:asciiTheme="majorHAnsi" w:hAnsiTheme="majorHAnsi" w:cstheme="majorHAnsi"/>
          <w:b/>
          <w:color w:val="000000"/>
          <w:sz w:val="24"/>
          <w:szCs w:val="24"/>
          <w:lang w:val="fr-FR"/>
        </w:rPr>
        <w:t>1. Thông tin về học phần:</w:t>
      </w:r>
    </w:p>
    <w:p w:rsidR="00C95DE4" w:rsidRPr="00F1500D" w:rsidRDefault="00C95DE4" w:rsidP="00C95DE4">
      <w:pPr>
        <w:spacing w:before="120"/>
        <w:rPr>
          <w:rFonts w:asciiTheme="majorHAnsi" w:hAnsiTheme="majorHAnsi" w:cstheme="majorHAnsi"/>
          <w:color w:val="000000"/>
          <w:sz w:val="24"/>
          <w:szCs w:val="24"/>
          <w:lang w:val="fr-FR"/>
        </w:rPr>
      </w:pPr>
      <w:r w:rsidRPr="00F1500D">
        <w:rPr>
          <w:rFonts w:asciiTheme="majorHAnsi" w:hAnsiTheme="majorHAnsi" w:cstheme="majorHAnsi"/>
          <w:color w:val="000000"/>
          <w:sz w:val="24"/>
          <w:szCs w:val="24"/>
          <w:lang w:val="fr-FR"/>
        </w:rPr>
        <w:t>Tên học phầ</w:t>
      </w:r>
      <w:r>
        <w:rPr>
          <w:rFonts w:asciiTheme="majorHAnsi" w:hAnsiTheme="majorHAnsi" w:cstheme="majorHAnsi"/>
          <w:color w:val="000000"/>
          <w:sz w:val="24"/>
          <w:szCs w:val="24"/>
          <w:lang w:val="fr-FR"/>
        </w:rPr>
        <w:t>n:</w:t>
      </w:r>
      <w:r>
        <w:rPr>
          <w:rFonts w:asciiTheme="majorHAnsi" w:hAnsiTheme="majorHAnsi" w:cstheme="majorHAnsi"/>
          <w:color w:val="000000"/>
          <w:sz w:val="24"/>
          <w:szCs w:val="24"/>
          <w:lang w:val="fr-FR"/>
        </w:rPr>
        <w:tab/>
      </w:r>
      <w:r>
        <w:rPr>
          <w:rFonts w:asciiTheme="majorHAnsi" w:hAnsiTheme="majorHAnsi" w:cstheme="majorHAnsi"/>
          <w:color w:val="000000"/>
          <w:sz w:val="24"/>
          <w:szCs w:val="24"/>
          <w:lang w:val="fr-FR"/>
        </w:rPr>
        <w:tab/>
      </w:r>
      <w:r>
        <w:rPr>
          <w:rFonts w:asciiTheme="majorHAnsi" w:hAnsiTheme="majorHAnsi" w:cstheme="majorHAnsi"/>
          <w:color w:val="000000"/>
          <w:sz w:val="24"/>
          <w:szCs w:val="24"/>
          <w:lang w:val="fr-FR"/>
        </w:rPr>
        <w:tab/>
      </w:r>
      <w:r w:rsidRPr="00F1500D">
        <w:rPr>
          <w:rFonts w:asciiTheme="majorHAnsi" w:hAnsiTheme="majorHAnsi" w:cstheme="majorHAnsi"/>
          <w:i/>
          <w:color w:val="000000"/>
          <w:sz w:val="24"/>
          <w:szCs w:val="24"/>
          <w:lang w:val="fr-FR"/>
        </w:rPr>
        <w:tab/>
      </w:r>
      <w:r w:rsidRPr="00F1500D">
        <w:rPr>
          <w:rFonts w:asciiTheme="majorHAnsi" w:hAnsiTheme="majorHAnsi" w:cstheme="majorHAnsi"/>
          <w:i/>
          <w:color w:val="000000"/>
          <w:sz w:val="24"/>
          <w:szCs w:val="24"/>
          <w:lang w:val="fr-FR"/>
        </w:rPr>
        <w:tab/>
      </w:r>
    </w:p>
    <w:p w:rsidR="00C95DE4" w:rsidRPr="00F1500D" w:rsidRDefault="00C95DE4" w:rsidP="00C95DE4">
      <w:pPr>
        <w:jc w:val="both"/>
        <w:rPr>
          <w:rFonts w:asciiTheme="majorHAnsi" w:hAnsiTheme="majorHAnsi" w:cstheme="majorHAnsi"/>
          <w:b/>
          <w:color w:val="000000"/>
          <w:sz w:val="24"/>
          <w:szCs w:val="24"/>
          <w:lang w:val="fr-FR"/>
        </w:rPr>
      </w:pPr>
      <w:r w:rsidRPr="00F1500D">
        <w:rPr>
          <w:rFonts w:asciiTheme="majorHAnsi" w:hAnsiTheme="majorHAnsi" w:cstheme="majorHAnsi"/>
          <w:color w:val="000000"/>
          <w:sz w:val="24"/>
          <w:szCs w:val="24"/>
          <w:lang w:val="fr-FR"/>
        </w:rPr>
        <w:t>Tiếng Việt:</w:t>
      </w:r>
      <w:r w:rsidRPr="00F1500D">
        <w:rPr>
          <w:rFonts w:asciiTheme="majorHAnsi" w:hAnsiTheme="majorHAnsi" w:cstheme="majorHAnsi"/>
          <w:b/>
          <w:color w:val="000000"/>
          <w:sz w:val="24"/>
          <w:szCs w:val="24"/>
          <w:lang w:val="fr-FR"/>
        </w:rPr>
        <w:t xml:space="preserve"> NGUYÊN LÝ THỐNG KÊ KINH TẾ  </w:t>
      </w:r>
    </w:p>
    <w:p w:rsidR="00C95DE4" w:rsidRPr="008C49C3" w:rsidRDefault="00C95DE4" w:rsidP="00C95DE4">
      <w:pPr>
        <w:spacing w:before="120" w:after="0" w:line="240" w:lineRule="auto"/>
        <w:rPr>
          <w:rFonts w:asciiTheme="majorHAnsi" w:hAnsiTheme="majorHAnsi" w:cstheme="majorHAnsi"/>
          <w:color w:val="000000"/>
          <w:sz w:val="24"/>
          <w:szCs w:val="24"/>
        </w:rPr>
      </w:pPr>
      <w:r w:rsidRPr="008C49C3">
        <w:rPr>
          <w:rFonts w:asciiTheme="majorHAnsi" w:hAnsiTheme="majorHAnsi" w:cstheme="majorHAnsi"/>
          <w:color w:val="000000"/>
          <w:sz w:val="24"/>
          <w:szCs w:val="24"/>
        </w:rPr>
        <w:t>Tiếng Anh: Principles of Economic Statistics</w:t>
      </w:r>
      <w:r w:rsidRPr="008C49C3">
        <w:rPr>
          <w:rFonts w:asciiTheme="majorHAnsi" w:hAnsiTheme="majorHAnsi" w:cstheme="majorHAnsi"/>
          <w:color w:val="000000"/>
          <w:sz w:val="24"/>
          <w:szCs w:val="24"/>
        </w:rPr>
        <w:tab/>
      </w:r>
      <w:r w:rsidRPr="008C49C3">
        <w:rPr>
          <w:rFonts w:asciiTheme="majorHAnsi" w:hAnsiTheme="majorHAnsi" w:cstheme="majorHAnsi"/>
          <w:color w:val="000000"/>
          <w:sz w:val="24"/>
          <w:szCs w:val="24"/>
        </w:rPr>
        <w:tab/>
      </w:r>
      <w:r w:rsidRPr="008C49C3">
        <w:rPr>
          <w:rFonts w:asciiTheme="majorHAnsi" w:hAnsiTheme="majorHAnsi" w:cstheme="majorHAnsi"/>
          <w:color w:val="000000"/>
          <w:sz w:val="24"/>
          <w:szCs w:val="24"/>
        </w:rPr>
        <w:tab/>
      </w:r>
      <w:r w:rsidRPr="008C49C3">
        <w:rPr>
          <w:rFonts w:asciiTheme="majorHAnsi" w:hAnsiTheme="majorHAnsi" w:cstheme="majorHAnsi"/>
          <w:color w:val="000000"/>
          <w:sz w:val="24"/>
          <w:szCs w:val="24"/>
        </w:rPr>
        <w:tab/>
      </w:r>
    </w:p>
    <w:p w:rsidR="00C95DE4" w:rsidRPr="00893D05" w:rsidRDefault="00C95DE4" w:rsidP="00C95DE4">
      <w:pPr>
        <w:spacing w:before="120"/>
        <w:rPr>
          <w:rFonts w:asciiTheme="majorHAnsi" w:hAnsiTheme="majorHAnsi" w:cstheme="majorHAnsi"/>
          <w:color w:val="000000"/>
          <w:sz w:val="24"/>
          <w:szCs w:val="24"/>
        </w:rPr>
      </w:pPr>
      <w:r w:rsidRPr="00893D05">
        <w:rPr>
          <w:rFonts w:asciiTheme="majorHAnsi" w:hAnsiTheme="majorHAnsi" w:cstheme="majorHAnsi"/>
          <w:color w:val="000000"/>
          <w:sz w:val="24"/>
          <w:szCs w:val="24"/>
        </w:rPr>
        <w:t>Mã học phần:</w:t>
      </w:r>
      <w:r w:rsidRPr="00893D05">
        <w:rPr>
          <w:rFonts w:asciiTheme="majorHAnsi" w:hAnsiTheme="majorHAnsi" w:cstheme="majorHAnsi"/>
          <w:color w:val="000000"/>
          <w:sz w:val="24"/>
          <w:szCs w:val="24"/>
        </w:rPr>
        <w:tab/>
      </w:r>
      <w:r w:rsidRPr="00893D05">
        <w:rPr>
          <w:rFonts w:asciiTheme="majorHAnsi" w:hAnsiTheme="majorHAnsi" w:cstheme="majorHAnsi"/>
          <w:b/>
          <w:color w:val="000000"/>
          <w:sz w:val="24"/>
          <w:szCs w:val="24"/>
        </w:rPr>
        <w:t>ECS331</w:t>
      </w:r>
      <w:r>
        <w:rPr>
          <w:rFonts w:asciiTheme="majorHAnsi" w:hAnsiTheme="majorHAnsi" w:cstheme="majorHAnsi"/>
          <w:b/>
          <w:color w:val="000000"/>
          <w:sz w:val="24"/>
          <w:szCs w:val="24"/>
        </w:rPr>
        <w:t xml:space="preserve"> </w:t>
      </w:r>
      <w:r w:rsidRPr="00893D05">
        <w:rPr>
          <w:rFonts w:asciiTheme="majorHAnsi" w:hAnsiTheme="majorHAnsi" w:cstheme="majorHAnsi"/>
          <w:color w:val="000000"/>
          <w:sz w:val="24"/>
          <w:szCs w:val="24"/>
        </w:rPr>
        <w:tab/>
      </w:r>
      <w:r w:rsidRPr="00893D05">
        <w:rPr>
          <w:rFonts w:asciiTheme="majorHAnsi" w:hAnsiTheme="majorHAnsi" w:cstheme="majorHAnsi"/>
          <w:color w:val="000000"/>
          <w:sz w:val="24"/>
          <w:szCs w:val="24"/>
        </w:rPr>
        <w:tab/>
      </w:r>
      <w:r w:rsidRPr="00893D05">
        <w:rPr>
          <w:rFonts w:asciiTheme="majorHAnsi" w:hAnsiTheme="majorHAnsi" w:cstheme="majorHAnsi"/>
          <w:color w:val="000000"/>
          <w:sz w:val="24"/>
          <w:szCs w:val="24"/>
        </w:rPr>
        <w:tab/>
      </w:r>
      <w:r w:rsidRPr="00893D05">
        <w:rPr>
          <w:rFonts w:asciiTheme="majorHAnsi" w:hAnsiTheme="majorHAnsi" w:cstheme="majorHAnsi"/>
          <w:color w:val="000000"/>
          <w:sz w:val="24"/>
          <w:szCs w:val="24"/>
        </w:rPr>
        <w:tab/>
      </w:r>
    </w:p>
    <w:p w:rsidR="00C95DE4" w:rsidRPr="00893D05" w:rsidRDefault="00C95DE4" w:rsidP="00C95DE4">
      <w:pPr>
        <w:spacing w:before="120"/>
        <w:rPr>
          <w:rFonts w:asciiTheme="majorHAnsi" w:hAnsiTheme="majorHAnsi" w:cstheme="majorHAnsi"/>
          <w:color w:val="000000"/>
          <w:sz w:val="24"/>
          <w:szCs w:val="24"/>
        </w:rPr>
      </w:pPr>
      <w:r w:rsidRPr="00893D05">
        <w:rPr>
          <w:rFonts w:asciiTheme="majorHAnsi" w:hAnsiTheme="majorHAnsi" w:cstheme="majorHAnsi"/>
          <w:color w:val="000000"/>
          <w:sz w:val="24"/>
          <w:szCs w:val="24"/>
        </w:rPr>
        <w:t>Số tín chỉ:</w:t>
      </w:r>
      <w:r>
        <w:rPr>
          <w:rFonts w:asciiTheme="majorHAnsi" w:hAnsiTheme="majorHAnsi" w:cstheme="majorHAnsi"/>
          <w:color w:val="000000"/>
          <w:sz w:val="24"/>
          <w:szCs w:val="24"/>
        </w:rPr>
        <w:t xml:space="preserve"> </w:t>
      </w:r>
      <w:r w:rsidRPr="00893D05">
        <w:rPr>
          <w:rFonts w:asciiTheme="majorHAnsi" w:hAnsiTheme="majorHAnsi" w:cstheme="majorHAnsi"/>
          <w:color w:val="000000"/>
          <w:sz w:val="24"/>
          <w:szCs w:val="24"/>
        </w:rPr>
        <w:t>3</w:t>
      </w:r>
      <w:r w:rsidRPr="00893D05">
        <w:rPr>
          <w:rFonts w:asciiTheme="majorHAnsi" w:hAnsiTheme="majorHAnsi" w:cstheme="majorHAnsi"/>
          <w:color w:val="000000"/>
          <w:sz w:val="24"/>
          <w:szCs w:val="24"/>
        </w:rPr>
        <w:tab/>
      </w:r>
      <w:r w:rsidRPr="00893D05">
        <w:rPr>
          <w:rFonts w:asciiTheme="majorHAnsi" w:hAnsiTheme="majorHAnsi" w:cstheme="majorHAnsi"/>
          <w:color w:val="0000FF"/>
          <w:sz w:val="24"/>
          <w:szCs w:val="24"/>
        </w:rPr>
        <w:tab/>
      </w:r>
      <w:r w:rsidRPr="00893D05">
        <w:rPr>
          <w:rFonts w:asciiTheme="majorHAnsi" w:hAnsiTheme="majorHAnsi" w:cstheme="majorHAnsi"/>
          <w:color w:val="0000FF"/>
          <w:sz w:val="24"/>
          <w:szCs w:val="24"/>
        </w:rPr>
        <w:tab/>
      </w:r>
    </w:p>
    <w:p w:rsidR="00C95DE4" w:rsidRPr="00893D05" w:rsidRDefault="00C95DE4" w:rsidP="00C95DE4">
      <w:pPr>
        <w:spacing w:before="120"/>
        <w:rPr>
          <w:rFonts w:asciiTheme="majorHAnsi" w:hAnsiTheme="majorHAnsi" w:cstheme="majorHAnsi"/>
          <w:color w:val="000000"/>
          <w:sz w:val="24"/>
          <w:szCs w:val="24"/>
        </w:rPr>
      </w:pPr>
      <w:r w:rsidRPr="00893D05">
        <w:rPr>
          <w:rFonts w:asciiTheme="majorHAnsi" w:hAnsiTheme="majorHAnsi" w:cstheme="majorHAnsi"/>
          <w:color w:val="000000"/>
          <w:sz w:val="24"/>
          <w:szCs w:val="24"/>
        </w:rPr>
        <w:t>Đào tạo trình độ:</w:t>
      </w:r>
      <w:r w:rsidRPr="00893D05">
        <w:rPr>
          <w:rFonts w:asciiTheme="majorHAnsi" w:hAnsiTheme="majorHAnsi" w:cstheme="majorHAnsi"/>
          <w:color w:val="000000"/>
          <w:sz w:val="24"/>
          <w:szCs w:val="24"/>
        </w:rPr>
        <w:tab/>
        <w:t>Đại học</w:t>
      </w:r>
      <w:r w:rsidRPr="00893D05">
        <w:rPr>
          <w:rFonts w:asciiTheme="majorHAnsi" w:hAnsiTheme="majorHAnsi" w:cstheme="majorHAnsi"/>
          <w:color w:val="000000"/>
          <w:sz w:val="24"/>
          <w:szCs w:val="24"/>
        </w:rPr>
        <w:tab/>
      </w:r>
      <w:r w:rsidRPr="00893D05">
        <w:rPr>
          <w:rFonts w:asciiTheme="majorHAnsi" w:hAnsiTheme="majorHAnsi" w:cstheme="majorHAnsi"/>
          <w:color w:val="000000"/>
          <w:sz w:val="24"/>
          <w:szCs w:val="24"/>
        </w:rPr>
        <w:tab/>
        <w:t xml:space="preserve"> </w:t>
      </w:r>
      <w:r w:rsidRPr="00893D05">
        <w:rPr>
          <w:rFonts w:asciiTheme="majorHAnsi" w:hAnsiTheme="majorHAnsi" w:cstheme="majorHAnsi"/>
          <w:color w:val="000000"/>
          <w:sz w:val="24"/>
          <w:szCs w:val="24"/>
        </w:rPr>
        <w:tab/>
      </w:r>
      <w:r w:rsidRPr="00893D05">
        <w:rPr>
          <w:rFonts w:asciiTheme="majorHAnsi" w:hAnsiTheme="majorHAnsi" w:cstheme="majorHAnsi"/>
          <w:color w:val="000000"/>
          <w:sz w:val="24"/>
          <w:szCs w:val="24"/>
        </w:rPr>
        <w:tab/>
      </w:r>
      <w:r w:rsidRPr="00893D05">
        <w:rPr>
          <w:rFonts w:asciiTheme="majorHAnsi" w:hAnsiTheme="majorHAnsi" w:cstheme="majorHAnsi"/>
          <w:color w:val="000000"/>
          <w:sz w:val="24"/>
          <w:szCs w:val="24"/>
        </w:rPr>
        <w:tab/>
      </w:r>
      <w:r w:rsidRPr="00893D05">
        <w:rPr>
          <w:rFonts w:asciiTheme="majorHAnsi" w:hAnsiTheme="majorHAnsi" w:cstheme="majorHAnsi"/>
          <w:color w:val="000000"/>
          <w:sz w:val="24"/>
          <w:szCs w:val="24"/>
        </w:rPr>
        <w:tab/>
      </w:r>
      <w:r w:rsidRPr="00893D05">
        <w:rPr>
          <w:rFonts w:asciiTheme="majorHAnsi" w:hAnsiTheme="majorHAnsi" w:cstheme="majorHAnsi"/>
          <w:color w:val="0000FF"/>
          <w:sz w:val="24"/>
          <w:szCs w:val="24"/>
        </w:rPr>
        <w:tab/>
      </w:r>
    </w:p>
    <w:p w:rsidR="00C95DE4" w:rsidRPr="00893D05" w:rsidRDefault="00C95DE4" w:rsidP="00C95DE4">
      <w:pPr>
        <w:jc w:val="both"/>
        <w:rPr>
          <w:rFonts w:asciiTheme="majorHAnsi" w:hAnsiTheme="majorHAnsi" w:cstheme="majorHAnsi"/>
          <w:color w:val="000000"/>
          <w:sz w:val="24"/>
          <w:szCs w:val="24"/>
        </w:rPr>
      </w:pPr>
      <w:r w:rsidRPr="00893D05">
        <w:rPr>
          <w:rFonts w:asciiTheme="majorHAnsi" w:hAnsiTheme="majorHAnsi" w:cstheme="majorHAnsi"/>
          <w:color w:val="000000"/>
          <w:sz w:val="24"/>
          <w:szCs w:val="24"/>
        </w:rPr>
        <w:t xml:space="preserve">Học phần tiên quyết: Lý thuyết xác suất và thống kê toán, Kinh tế vi mô </w:t>
      </w:r>
    </w:p>
    <w:p w:rsidR="00C95DE4" w:rsidRPr="00893D05" w:rsidRDefault="00C95DE4" w:rsidP="00C95DE4">
      <w:pPr>
        <w:jc w:val="both"/>
        <w:rPr>
          <w:rFonts w:asciiTheme="majorHAnsi" w:hAnsiTheme="majorHAnsi" w:cstheme="majorHAnsi"/>
          <w:color w:val="000000"/>
          <w:sz w:val="24"/>
          <w:szCs w:val="24"/>
        </w:rPr>
      </w:pPr>
      <w:r w:rsidRPr="00893D05">
        <w:rPr>
          <w:rFonts w:asciiTheme="majorHAnsi" w:hAnsiTheme="majorHAnsi" w:cstheme="majorHAnsi"/>
          <w:b/>
          <w:color w:val="000000"/>
          <w:sz w:val="24"/>
          <w:szCs w:val="24"/>
        </w:rPr>
        <w:t xml:space="preserve">2. Mô tả tóm tắt học phần: </w:t>
      </w:r>
      <w:r w:rsidRPr="00893D05">
        <w:rPr>
          <w:rFonts w:asciiTheme="majorHAnsi" w:hAnsiTheme="majorHAnsi" w:cstheme="majorHAnsi"/>
          <w:color w:val="000000"/>
          <w:sz w:val="24"/>
          <w:szCs w:val="24"/>
        </w:rPr>
        <w:t>Học phần được xây dựng trên nền tảng ứng dụng khoa học thống kê trong lĩnh vực kinh tế xã hội. Học phần cung cấp cho người học kiến thức cơ bản và kỹ năng thực hành trong việc thu thập và xử lý dữ liệu thống kê nhằm đưa ra các nhận định về bản chất của các hiện tượng kinh tế xã hội trong các điều kiện không gian và thời gian cụ thể, phục vụ cho quá trình nghiên cứu và ra quyết định trong quản lý kinh tế xã hội.</w:t>
      </w:r>
    </w:p>
    <w:p w:rsidR="00C95DE4" w:rsidRPr="00893D05" w:rsidRDefault="00C95DE4" w:rsidP="00C95DE4">
      <w:pPr>
        <w:jc w:val="both"/>
        <w:rPr>
          <w:rFonts w:asciiTheme="majorHAnsi" w:hAnsiTheme="majorHAnsi" w:cstheme="majorHAnsi"/>
          <w:color w:val="000000"/>
          <w:sz w:val="24"/>
          <w:szCs w:val="24"/>
        </w:rPr>
      </w:pPr>
      <w:r w:rsidRPr="00893D05">
        <w:rPr>
          <w:rFonts w:asciiTheme="majorHAnsi" w:hAnsiTheme="majorHAnsi" w:cstheme="majorHAnsi"/>
          <w:b/>
          <w:color w:val="000000"/>
          <w:sz w:val="24"/>
          <w:szCs w:val="24"/>
        </w:rPr>
        <w:t>3. Mục tiêu:</w:t>
      </w:r>
      <w:r w:rsidRPr="00893D05">
        <w:rPr>
          <w:rFonts w:asciiTheme="majorHAnsi" w:hAnsiTheme="majorHAnsi" w:cstheme="majorHAnsi"/>
          <w:i/>
          <w:color w:val="000000"/>
          <w:sz w:val="24"/>
          <w:szCs w:val="24"/>
        </w:rPr>
        <w:t xml:space="preserve"> </w:t>
      </w:r>
      <w:r w:rsidRPr="00893D05">
        <w:rPr>
          <w:rFonts w:asciiTheme="majorHAnsi" w:hAnsiTheme="majorHAnsi" w:cstheme="majorHAnsi"/>
          <w:color w:val="000000"/>
          <w:sz w:val="24"/>
          <w:szCs w:val="24"/>
        </w:rPr>
        <w:t xml:space="preserve">Với mục tiêu cung cấp kiến thức và kỹ năng cơ bản về thống kê ứng dụng trong kinh tế xã hội, học phần phục vụ hữu hiệu cho sinh viên trong học tập và nghiên cứu các chuyên ngành thuộc khối kinh tế - xã hội; mặt khác cũng rất hữu ích cho các nhà nghiên cứu, các nhà quản lý và hoạt động thực tiễn. </w:t>
      </w:r>
      <w:r w:rsidRPr="00893D05">
        <w:rPr>
          <w:rFonts w:asciiTheme="majorHAnsi" w:hAnsiTheme="majorHAnsi" w:cstheme="majorHAnsi"/>
          <w:color w:val="000000"/>
          <w:sz w:val="24"/>
          <w:szCs w:val="24"/>
        </w:rPr>
        <w:tab/>
      </w:r>
    </w:p>
    <w:p w:rsidR="00C95DE4" w:rsidRPr="00893D05" w:rsidRDefault="00C95DE4" w:rsidP="00C95DE4">
      <w:pPr>
        <w:spacing w:before="120"/>
        <w:jc w:val="both"/>
        <w:rPr>
          <w:rFonts w:asciiTheme="majorHAnsi" w:hAnsiTheme="majorHAnsi" w:cstheme="majorHAnsi"/>
          <w:color w:val="000000"/>
          <w:sz w:val="24"/>
          <w:szCs w:val="24"/>
        </w:rPr>
      </w:pPr>
      <w:r w:rsidRPr="00893D05">
        <w:rPr>
          <w:rFonts w:asciiTheme="majorHAnsi" w:hAnsiTheme="majorHAnsi" w:cstheme="majorHAnsi"/>
          <w:b/>
          <w:color w:val="000000"/>
          <w:sz w:val="24"/>
          <w:szCs w:val="24"/>
        </w:rPr>
        <w:t xml:space="preserve">4. Kết quả học tập mong đợi (KQHT): </w:t>
      </w:r>
      <w:r w:rsidRPr="00893D05">
        <w:rPr>
          <w:rFonts w:asciiTheme="majorHAnsi" w:hAnsiTheme="majorHAnsi" w:cstheme="majorHAnsi"/>
          <w:color w:val="000000"/>
          <w:sz w:val="24"/>
          <w:szCs w:val="24"/>
        </w:rPr>
        <w:t>Sau khi học xong học phần, sinh viên có thể:</w:t>
      </w:r>
    </w:p>
    <w:p w:rsidR="00C95DE4" w:rsidRPr="00893D05" w:rsidRDefault="00C95DE4" w:rsidP="00C95DE4">
      <w:pPr>
        <w:ind w:firstLine="34"/>
        <w:jc w:val="both"/>
        <w:rPr>
          <w:rFonts w:asciiTheme="majorHAnsi" w:hAnsiTheme="majorHAnsi" w:cstheme="majorHAnsi"/>
          <w:sz w:val="24"/>
          <w:szCs w:val="24"/>
        </w:rPr>
      </w:pPr>
      <w:r w:rsidRPr="00893D05">
        <w:rPr>
          <w:rFonts w:asciiTheme="majorHAnsi" w:hAnsiTheme="majorHAnsi" w:cstheme="majorHAnsi"/>
          <w:sz w:val="24"/>
          <w:szCs w:val="24"/>
        </w:rPr>
        <w:t xml:space="preserve">a) Hiểu được một số kiến thức nền tảng của khoa học thống kê được ứng dụng trong lĩnh vực kinh tế xã hội mà học phần trang bị cho người học như : khái niệm và chức năng cơ bản của thống kê, bản chất của con số thống kê về các hiện tượng kinh tế xã hội, các thuật ngữ thông dụng trong thống kê… </w:t>
      </w:r>
    </w:p>
    <w:p w:rsidR="00C95DE4" w:rsidRPr="00893D05" w:rsidRDefault="00C95DE4" w:rsidP="00C95DE4">
      <w:pPr>
        <w:ind w:left="34"/>
        <w:jc w:val="both"/>
        <w:rPr>
          <w:rFonts w:asciiTheme="majorHAnsi" w:hAnsiTheme="majorHAnsi" w:cstheme="majorHAnsi"/>
          <w:color w:val="000000"/>
          <w:sz w:val="24"/>
          <w:szCs w:val="24"/>
        </w:rPr>
      </w:pPr>
      <w:r w:rsidRPr="00893D05">
        <w:rPr>
          <w:rFonts w:asciiTheme="majorHAnsi" w:hAnsiTheme="majorHAnsi" w:cstheme="majorHAnsi"/>
          <w:color w:val="000000"/>
          <w:sz w:val="24"/>
          <w:szCs w:val="24"/>
        </w:rPr>
        <w:t>b) Có kiến thức và kỹ năng vận dụng phương pháp thu thập dữ liệu thống kê để xây dựng khối dữ liệu đáp ứng mục đích nghiên cứu. Đặc biệt, có kỹ năng thiết kế bảng câu hỏi để thu thập dữ liệu về hiện tượng nghiên cứu.</w:t>
      </w:r>
    </w:p>
    <w:p w:rsidR="00C95DE4" w:rsidRPr="00893D05" w:rsidRDefault="00C95DE4" w:rsidP="00C95DE4">
      <w:pPr>
        <w:ind w:firstLine="34"/>
        <w:jc w:val="both"/>
        <w:rPr>
          <w:rFonts w:asciiTheme="majorHAnsi" w:hAnsiTheme="majorHAnsi" w:cstheme="majorHAnsi"/>
          <w:sz w:val="24"/>
          <w:szCs w:val="24"/>
        </w:rPr>
      </w:pPr>
      <w:r w:rsidRPr="00893D05">
        <w:rPr>
          <w:rFonts w:asciiTheme="majorHAnsi" w:hAnsiTheme="majorHAnsi" w:cstheme="majorHAnsi"/>
          <w:color w:val="000000"/>
          <w:sz w:val="24"/>
          <w:szCs w:val="24"/>
        </w:rPr>
        <w:t xml:space="preserve">c) Có kiến thức và kỹ năng vận dụng phương pháp sắp xếp và trình bày dữ liệu thống kê để hệ thống hóa khối dữ liệu sau khi thu thập. </w:t>
      </w:r>
    </w:p>
    <w:p w:rsidR="00C95DE4" w:rsidRPr="00893D05" w:rsidRDefault="00C95DE4" w:rsidP="00C95DE4">
      <w:pPr>
        <w:ind w:left="34"/>
        <w:jc w:val="both"/>
        <w:rPr>
          <w:rFonts w:asciiTheme="majorHAnsi" w:hAnsiTheme="majorHAnsi" w:cstheme="majorHAnsi"/>
          <w:color w:val="000000"/>
          <w:sz w:val="24"/>
          <w:szCs w:val="24"/>
        </w:rPr>
      </w:pPr>
      <w:r w:rsidRPr="00893D05">
        <w:rPr>
          <w:rFonts w:asciiTheme="majorHAnsi" w:hAnsiTheme="majorHAnsi" w:cstheme="majorHAnsi"/>
          <w:color w:val="000000"/>
          <w:sz w:val="24"/>
          <w:szCs w:val="24"/>
        </w:rPr>
        <w:t xml:space="preserve">d) Có kiến thức và kỹ năng vận dụng phương pháp phân tích dữ liệu thống kê : biết sử dụng các tham số thống kê để tìm ra đặc trưng cơ bản của khối dữ liệu; biết sử dụng quy tắc Tchebychev và quy tắc thực nghiệm để tìm ra quy luật phân phối của khối dữ liệu. </w:t>
      </w:r>
    </w:p>
    <w:p w:rsidR="00C95DE4" w:rsidRPr="00893D05" w:rsidRDefault="00C95DE4" w:rsidP="00C95DE4">
      <w:pPr>
        <w:ind w:left="34"/>
        <w:jc w:val="both"/>
        <w:rPr>
          <w:rFonts w:asciiTheme="majorHAnsi" w:hAnsiTheme="majorHAnsi" w:cstheme="majorHAnsi"/>
          <w:color w:val="000000"/>
          <w:sz w:val="24"/>
          <w:szCs w:val="24"/>
        </w:rPr>
      </w:pPr>
      <w:r w:rsidRPr="00893D05">
        <w:rPr>
          <w:rFonts w:asciiTheme="majorHAnsi" w:hAnsiTheme="majorHAnsi" w:cstheme="majorHAnsi"/>
          <w:color w:val="000000"/>
          <w:sz w:val="24"/>
          <w:szCs w:val="24"/>
        </w:rPr>
        <w:lastRenderedPageBreak/>
        <w:t>e) Hiểu được ý nghĩa thực tiễn của xác xuất trong nghiên cứu thống kê các hiện tượng kinh tế xã hội, biết cách vận dụng một số công thức tính xác suất vào các tình huống thực tiễn.</w:t>
      </w:r>
    </w:p>
    <w:p w:rsidR="00C95DE4" w:rsidRPr="00893D05" w:rsidRDefault="00C95DE4" w:rsidP="00C95DE4">
      <w:pPr>
        <w:ind w:firstLine="34"/>
        <w:jc w:val="both"/>
        <w:rPr>
          <w:rFonts w:asciiTheme="majorHAnsi" w:hAnsiTheme="majorHAnsi" w:cstheme="majorHAnsi"/>
          <w:color w:val="000000"/>
          <w:sz w:val="24"/>
          <w:szCs w:val="24"/>
        </w:rPr>
      </w:pPr>
      <w:r w:rsidRPr="00893D05">
        <w:rPr>
          <w:rFonts w:asciiTheme="majorHAnsi" w:hAnsiTheme="majorHAnsi" w:cstheme="majorHAnsi"/>
          <w:color w:val="000000"/>
          <w:sz w:val="24"/>
          <w:szCs w:val="24"/>
        </w:rPr>
        <w:t>f)Có kiến thức về quy luật phân phối của hiện tượng kinh tế xã hội. Biết vận dụng một số quy luật phân phối thông dụng để phân tích hiện tượng nghiên cứu trong các tình huống thực tiễn.</w:t>
      </w:r>
    </w:p>
    <w:p w:rsidR="00C95DE4" w:rsidRPr="00893D05" w:rsidRDefault="00C95DE4" w:rsidP="00C95DE4">
      <w:pPr>
        <w:ind w:firstLine="34"/>
        <w:jc w:val="both"/>
        <w:rPr>
          <w:rFonts w:asciiTheme="majorHAnsi" w:hAnsiTheme="majorHAnsi" w:cstheme="majorHAnsi"/>
          <w:color w:val="000000"/>
          <w:sz w:val="24"/>
          <w:szCs w:val="24"/>
        </w:rPr>
      </w:pPr>
      <w:r w:rsidRPr="00893D05">
        <w:rPr>
          <w:rFonts w:asciiTheme="majorHAnsi" w:hAnsiTheme="majorHAnsi" w:cstheme="majorHAnsi"/>
          <w:color w:val="000000"/>
          <w:sz w:val="24"/>
          <w:szCs w:val="24"/>
        </w:rPr>
        <w:t>g)Có kiến thức về quy luật phân phối của các tham số trên mẫu. Biết vận dụng quy luật phân phối chuẩn của tham số trung bình mẫu để phân tích trong một số tình huống cụ thể.</w:t>
      </w:r>
    </w:p>
    <w:p w:rsidR="00C95DE4" w:rsidRPr="00893D05" w:rsidRDefault="00C95DE4" w:rsidP="00C95DE4">
      <w:pPr>
        <w:ind w:firstLine="34"/>
        <w:jc w:val="both"/>
        <w:rPr>
          <w:rFonts w:asciiTheme="majorHAnsi" w:hAnsiTheme="majorHAnsi" w:cstheme="majorHAnsi"/>
          <w:color w:val="000000"/>
          <w:sz w:val="24"/>
          <w:szCs w:val="24"/>
        </w:rPr>
      </w:pPr>
      <w:r w:rsidRPr="00893D05">
        <w:rPr>
          <w:rFonts w:asciiTheme="majorHAnsi" w:hAnsiTheme="majorHAnsi" w:cstheme="majorHAnsi"/>
          <w:color w:val="000000"/>
          <w:sz w:val="24"/>
          <w:szCs w:val="24"/>
        </w:rPr>
        <w:t>h) Có kiến thức và kỹ năng vận dụng phương pháp ước lượng thống kê để suy rộng các tham số của tổng thể chung dựa trên các tham số trên tổng thể mẫu trong một số tình huống thực tiễn; có kiến thức cơ bản về ước lượng cỡ mẫu khi xác định khoảng tin cậy cho tham số tổng thể.</w:t>
      </w:r>
    </w:p>
    <w:p w:rsidR="00C95DE4" w:rsidRPr="00893D05" w:rsidRDefault="00C95DE4" w:rsidP="00C95DE4">
      <w:pPr>
        <w:ind w:firstLine="34"/>
        <w:jc w:val="both"/>
        <w:rPr>
          <w:rFonts w:asciiTheme="majorHAnsi" w:hAnsiTheme="majorHAnsi" w:cstheme="majorHAnsi"/>
          <w:color w:val="000000"/>
          <w:sz w:val="24"/>
          <w:szCs w:val="24"/>
        </w:rPr>
      </w:pPr>
      <w:r w:rsidRPr="00893D05">
        <w:rPr>
          <w:rFonts w:asciiTheme="majorHAnsi" w:hAnsiTheme="majorHAnsi" w:cstheme="majorHAnsi"/>
          <w:color w:val="000000"/>
          <w:sz w:val="24"/>
          <w:szCs w:val="24"/>
        </w:rPr>
        <w:t>i) Có kiến thức và kỹ năng vận dụng phương pháp kiểm định giả thuyết thống kê để đưa ra quyết định chấp nhận hay bác bỏ giả thuyết liên quan đến tham số trên tổng thể chung trong một số tình huống thực tiễn.</w:t>
      </w:r>
    </w:p>
    <w:p w:rsidR="00C95DE4" w:rsidRPr="00893D05" w:rsidRDefault="00C95DE4" w:rsidP="00C95DE4">
      <w:pPr>
        <w:ind w:firstLine="34"/>
        <w:jc w:val="both"/>
        <w:rPr>
          <w:rFonts w:asciiTheme="majorHAnsi" w:hAnsiTheme="majorHAnsi" w:cstheme="majorHAnsi"/>
          <w:sz w:val="24"/>
          <w:szCs w:val="24"/>
        </w:rPr>
      </w:pPr>
      <w:r w:rsidRPr="00893D05">
        <w:rPr>
          <w:rFonts w:asciiTheme="majorHAnsi" w:hAnsiTheme="majorHAnsi" w:cstheme="majorHAnsi"/>
          <w:color w:val="000000"/>
          <w:sz w:val="24"/>
          <w:szCs w:val="24"/>
        </w:rPr>
        <w:t xml:space="preserve">k) Có kỹ năng sử dụng phần mềm Excel để xử lý dữ liệu ở một số nội dung cơ bản như : </w:t>
      </w:r>
      <w:r w:rsidRPr="00893D05">
        <w:rPr>
          <w:rFonts w:asciiTheme="majorHAnsi" w:hAnsiTheme="majorHAnsi" w:cstheme="majorHAnsi"/>
          <w:sz w:val="24"/>
          <w:szCs w:val="24"/>
        </w:rPr>
        <w:t>sắp xếp dữ liệu bằng phương pháp phân tổ thống kê theo 1 hay nhiều tiêu thức, lập bảng và biểu đồ để trình bày dữ liệu, tính các tham số thống kê để phân tích đặc trưng của khối dữ liệu, thiết kế cú pháp hàm để tính xác suất của biến ngẫu nhiên...</w:t>
      </w:r>
    </w:p>
    <w:p w:rsidR="00C95DE4" w:rsidRPr="00F1500D" w:rsidRDefault="00C95DE4" w:rsidP="00C95DE4">
      <w:pPr>
        <w:spacing w:before="120" w:after="60"/>
        <w:jc w:val="both"/>
        <w:rPr>
          <w:rFonts w:asciiTheme="majorHAnsi" w:hAnsiTheme="majorHAnsi" w:cstheme="majorHAnsi"/>
          <w:color w:val="000000"/>
          <w:sz w:val="24"/>
          <w:szCs w:val="24"/>
        </w:rPr>
      </w:pPr>
      <w:r w:rsidRPr="00F1500D">
        <w:rPr>
          <w:rFonts w:asciiTheme="majorHAnsi" w:hAnsiTheme="majorHAnsi" w:cstheme="majorHAnsi"/>
          <w:b/>
          <w:color w:val="000000"/>
          <w:sz w:val="24"/>
          <w:szCs w:val="24"/>
        </w:rPr>
        <w:t>5. Nội dung:</w:t>
      </w:r>
      <w:r w:rsidRPr="00F1500D">
        <w:rPr>
          <w:rFonts w:asciiTheme="majorHAnsi" w:hAnsiTheme="majorHAnsi" w:cstheme="majorHAnsi"/>
          <w:color w:val="000000"/>
          <w:sz w:val="24"/>
          <w:szCs w:val="24"/>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C95DE4" w:rsidRPr="00F1500D" w:rsidTr="008424AE">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STT</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Chương/Chủ đề</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Nhằm đạt KQHT</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Số tiết</w:t>
            </w:r>
          </w:p>
        </w:tc>
      </w:tr>
      <w:tr w:rsidR="00C95DE4" w:rsidRPr="00F1500D" w:rsidTr="008424AE">
        <w:tc>
          <w:tcPr>
            <w:tcW w:w="0" w:type="auto"/>
            <w:vMerge/>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rPr>
                <w:rFonts w:asciiTheme="majorHAnsi" w:hAnsiTheme="majorHAnsi" w:cstheme="majorHAnsi"/>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rPr>
                <w:rFonts w:asciiTheme="majorHAnsi" w:hAnsiTheme="majorHAnsi" w:cstheme="majorHAnsi"/>
                <w: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rPr>
                <w:rFonts w:asciiTheme="majorHAnsi" w:hAnsiTheme="majorHAnsi" w:cstheme="majorHAnsi"/>
                <w:i/>
                <w:color w:val="000000"/>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LT</w:t>
            </w:r>
          </w:p>
        </w:tc>
        <w:tc>
          <w:tcPr>
            <w:tcW w:w="806" w:type="dxa"/>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TH</w:t>
            </w:r>
          </w:p>
        </w:tc>
      </w:tr>
      <w:tr w:rsidR="00C95DE4" w:rsidRPr="00F1500D" w:rsidTr="008424AE">
        <w:tc>
          <w:tcPr>
            <w:tcW w:w="675"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1</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1.1</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1.2</w:t>
            </w:r>
          </w:p>
          <w:p w:rsidR="00C95DE4" w:rsidRPr="00F1500D" w:rsidRDefault="00C95DE4" w:rsidP="008424AE">
            <w:pPr>
              <w:spacing w:before="60"/>
              <w:jc w:val="center"/>
              <w:rPr>
                <w:rFonts w:asciiTheme="majorHAnsi" w:hAnsiTheme="majorHAnsi" w:cstheme="majorHAnsi"/>
                <w:color w:val="000000"/>
                <w:sz w:val="24"/>
                <w:szCs w:val="24"/>
              </w:rPr>
            </w:pPr>
          </w:p>
        </w:tc>
        <w:tc>
          <w:tcPr>
            <w:tcW w:w="58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Một số vấn đề cơ bản của thống kê học</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Khái niệm và chức năng của thống kê</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Một số khái niệm thường dùng trong thống kê học (tổng thể chung, tổng thể mẫu, quan sát, tiêu thức, thang đo, chỉ tiêu)</w:t>
            </w:r>
          </w:p>
        </w:tc>
        <w:tc>
          <w:tcPr>
            <w:tcW w:w="146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a</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a</w:t>
            </w:r>
          </w:p>
        </w:tc>
        <w:tc>
          <w:tcPr>
            <w:tcW w:w="83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3</w:t>
            </w:r>
          </w:p>
        </w:tc>
        <w:tc>
          <w:tcPr>
            <w:tcW w:w="80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w:t>
            </w:r>
          </w:p>
        </w:tc>
      </w:tr>
      <w:tr w:rsidR="00C95DE4" w:rsidRPr="00F1500D" w:rsidTr="008424AE">
        <w:tc>
          <w:tcPr>
            <w:tcW w:w="675"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2</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2.1</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2.2</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2.3</w:t>
            </w:r>
          </w:p>
        </w:tc>
        <w:tc>
          <w:tcPr>
            <w:tcW w:w="58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Thu thập, sắp xếp và trình bày dữ liệu</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Thu thập dữ liệu</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Sắp xếp dữ liệu (phương pháp phân tổ thống kê)</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 xml:space="preserve">Trình bày dữ liệu </w:t>
            </w:r>
          </w:p>
        </w:tc>
        <w:tc>
          <w:tcPr>
            <w:tcW w:w="146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b</w:t>
            </w:r>
          </w:p>
          <w:p w:rsidR="00C95DE4" w:rsidRPr="00F1500D" w:rsidRDefault="00C95DE4" w:rsidP="008424AE">
            <w:pPr>
              <w:spacing w:before="60"/>
              <w:jc w:val="center"/>
              <w:rPr>
                <w:rFonts w:asciiTheme="majorHAnsi" w:hAnsiTheme="majorHAnsi" w:cstheme="majorHAnsi"/>
                <w:color w:val="000000"/>
                <w:sz w:val="24"/>
                <w:szCs w:val="24"/>
              </w:rPr>
            </w:pPr>
            <w:r>
              <w:rPr>
                <w:rFonts w:asciiTheme="majorHAnsi" w:hAnsiTheme="majorHAnsi" w:cstheme="majorHAnsi"/>
                <w:color w:val="000000"/>
                <w:sz w:val="24"/>
                <w:szCs w:val="24"/>
              </w:rPr>
              <w:t>c</w:t>
            </w:r>
            <w:r w:rsidRPr="00F1500D">
              <w:rPr>
                <w:rFonts w:asciiTheme="majorHAnsi" w:hAnsiTheme="majorHAnsi" w:cstheme="majorHAnsi"/>
                <w:color w:val="000000"/>
                <w:sz w:val="24"/>
                <w:szCs w:val="24"/>
              </w:rPr>
              <w:t>,k</w:t>
            </w:r>
          </w:p>
          <w:p w:rsidR="00C95DE4" w:rsidRPr="00F1500D" w:rsidRDefault="00C95DE4" w:rsidP="008424AE">
            <w:pPr>
              <w:spacing w:before="60"/>
              <w:jc w:val="center"/>
              <w:rPr>
                <w:rFonts w:asciiTheme="majorHAnsi" w:hAnsiTheme="majorHAnsi" w:cstheme="majorHAnsi"/>
                <w:color w:val="000000"/>
                <w:sz w:val="24"/>
                <w:szCs w:val="24"/>
              </w:rPr>
            </w:pPr>
            <w:r>
              <w:rPr>
                <w:rFonts w:asciiTheme="majorHAnsi" w:hAnsiTheme="majorHAnsi" w:cstheme="majorHAnsi"/>
                <w:color w:val="000000"/>
                <w:sz w:val="24"/>
                <w:szCs w:val="24"/>
              </w:rPr>
              <w:t>c</w:t>
            </w:r>
            <w:r w:rsidRPr="00F1500D">
              <w:rPr>
                <w:rFonts w:asciiTheme="majorHAnsi" w:hAnsiTheme="majorHAnsi" w:cstheme="majorHAnsi"/>
                <w:color w:val="000000"/>
                <w:sz w:val="24"/>
                <w:szCs w:val="24"/>
              </w:rPr>
              <w:t>,k</w:t>
            </w:r>
          </w:p>
        </w:tc>
        <w:tc>
          <w:tcPr>
            <w:tcW w:w="83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6</w:t>
            </w:r>
          </w:p>
        </w:tc>
        <w:tc>
          <w:tcPr>
            <w:tcW w:w="80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tc>
      </w:tr>
      <w:tr w:rsidR="00C95DE4" w:rsidRPr="00F1500D" w:rsidTr="008424AE">
        <w:tc>
          <w:tcPr>
            <w:tcW w:w="675"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3</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3.1</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lastRenderedPageBreak/>
              <w:t>3.2</w:t>
            </w:r>
          </w:p>
          <w:p w:rsidR="00C95DE4"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3.3.</w:t>
            </w:r>
          </w:p>
          <w:p w:rsidR="00C95DE4" w:rsidRPr="00F1500D" w:rsidRDefault="00C95DE4" w:rsidP="008424AE">
            <w:pPr>
              <w:spacing w:before="60"/>
              <w:jc w:val="center"/>
              <w:rPr>
                <w:rFonts w:asciiTheme="majorHAnsi" w:hAnsiTheme="majorHAnsi" w:cstheme="majorHAnsi"/>
                <w:color w:val="000000"/>
                <w:sz w:val="24"/>
                <w:szCs w:val="24"/>
              </w:rPr>
            </w:pPr>
          </w:p>
        </w:tc>
        <w:tc>
          <w:tcPr>
            <w:tcW w:w="58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rPr>
                <w:rFonts w:asciiTheme="majorHAnsi" w:hAnsiTheme="majorHAnsi" w:cstheme="majorHAnsi"/>
                <w:b/>
                <w:color w:val="000000"/>
                <w:sz w:val="24"/>
                <w:szCs w:val="24"/>
              </w:rPr>
            </w:pPr>
            <w:r w:rsidRPr="00F1500D">
              <w:rPr>
                <w:rFonts w:asciiTheme="majorHAnsi" w:hAnsiTheme="majorHAnsi" w:cstheme="majorHAnsi"/>
                <w:b/>
                <w:color w:val="000000"/>
                <w:sz w:val="24"/>
                <w:szCs w:val="24"/>
              </w:rPr>
              <w:lastRenderedPageBreak/>
              <w:t>Phân tích dữ liệu</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Phân tích độ tập trung của dữ liệu (Mode,</w:t>
            </w:r>
            <w:r>
              <w:rPr>
                <w:rFonts w:asciiTheme="majorHAnsi" w:hAnsiTheme="majorHAnsi" w:cstheme="majorHAnsi"/>
                <w:color w:val="000000"/>
                <w:sz w:val="24"/>
                <w:szCs w:val="24"/>
              </w:rPr>
              <w:t xml:space="preserve"> </w:t>
            </w:r>
            <w:r w:rsidRPr="00F1500D">
              <w:rPr>
                <w:rFonts w:asciiTheme="majorHAnsi" w:hAnsiTheme="majorHAnsi" w:cstheme="majorHAnsi"/>
                <w:color w:val="000000"/>
                <w:sz w:val="24"/>
                <w:szCs w:val="24"/>
              </w:rPr>
              <w:t xml:space="preserve">Median, Trung </w:t>
            </w:r>
            <w:r w:rsidRPr="00F1500D">
              <w:rPr>
                <w:rFonts w:asciiTheme="majorHAnsi" w:hAnsiTheme="majorHAnsi" w:cstheme="majorHAnsi"/>
                <w:color w:val="000000"/>
                <w:sz w:val="24"/>
                <w:szCs w:val="24"/>
              </w:rPr>
              <w:lastRenderedPageBreak/>
              <w:t>bình)</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Phân tích độ phân tán của dữ liệu (Khoảng biến thiên, khoảng tứ phân vị, phương sai, độ lệch chuẩn)</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Quy tắc Tchebyshev và quy tắc thực nghiệm</w:t>
            </w:r>
          </w:p>
        </w:tc>
        <w:tc>
          <w:tcPr>
            <w:tcW w:w="146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d, k</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lastRenderedPageBreak/>
              <w:t>d, k</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d</w:t>
            </w:r>
          </w:p>
        </w:tc>
        <w:tc>
          <w:tcPr>
            <w:tcW w:w="83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lastRenderedPageBreak/>
              <w:t>7</w:t>
            </w:r>
          </w:p>
        </w:tc>
        <w:tc>
          <w:tcPr>
            <w:tcW w:w="80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tc>
      </w:tr>
      <w:tr w:rsidR="00C95DE4" w:rsidRPr="00F1500D" w:rsidTr="008424AE">
        <w:tc>
          <w:tcPr>
            <w:tcW w:w="67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4</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4.1</w:t>
            </w:r>
          </w:p>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4.2</w:t>
            </w:r>
          </w:p>
        </w:tc>
        <w:tc>
          <w:tcPr>
            <w:tcW w:w="58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Xác suất thống kê</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Các khái niệm : phép thử ngẫu nhiên, biến cố ngẫu nhiên, biến cố đối lập, biến cố xung khắc, biến cố phụ thuộc, biến cố độc lập, biến cố tổng, biến cố tích</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 xml:space="preserve">Một số công thức tính xác xuất : Tính xác suất theo quan niệm cổ điển; tính xác xuất theo quan niệm thống kê; tính xác suất có điều kiện; tính xác suất của biến cố tổng, biến cố tích; tính xác suất nhị thức </w:t>
            </w:r>
          </w:p>
        </w:tc>
        <w:tc>
          <w:tcPr>
            <w:tcW w:w="146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e</w:t>
            </w:r>
          </w:p>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e</w:t>
            </w:r>
          </w:p>
        </w:tc>
        <w:tc>
          <w:tcPr>
            <w:tcW w:w="83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4</w:t>
            </w:r>
          </w:p>
        </w:tc>
        <w:tc>
          <w:tcPr>
            <w:tcW w:w="80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tc>
      </w:tr>
      <w:tr w:rsidR="00C95DE4" w:rsidRPr="00F1500D" w:rsidTr="008424AE">
        <w:tc>
          <w:tcPr>
            <w:tcW w:w="67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5</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5.1</w:t>
            </w:r>
          </w:p>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5.2</w:t>
            </w:r>
          </w:p>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5.3</w:t>
            </w:r>
          </w:p>
        </w:tc>
        <w:tc>
          <w:tcPr>
            <w:tcW w:w="58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Quy luật phân phối xác suất của biến ngẫu nhiên</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Các khái niệm: biến ngẫu nhiên, quy luật phân phối xác suất của biến ngẫu nhiên</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Quy luật phân phối xác suất của biến ngẫu nhiên rời rạc (phân phối nhị thức)</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Quy luật phân phối xác suất của biến ngẫu nhiên liên tục (phân phối chuẩn, phân phối chuẩn chuẩn hóa)</w:t>
            </w:r>
          </w:p>
        </w:tc>
        <w:tc>
          <w:tcPr>
            <w:tcW w:w="146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f</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f, k</w:t>
            </w:r>
          </w:p>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f, k</w:t>
            </w:r>
          </w:p>
        </w:tc>
        <w:tc>
          <w:tcPr>
            <w:tcW w:w="83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tc>
      </w:tr>
      <w:tr w:rsidR="00C95DE4" w:rsidRPr="00F1500D" w:rsidTr="008424AE">
        <w:tc>
          <w:tcPr>
            <w:tcW w:w="67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6</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6.1</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6.2</w:t>
            </w:r>
          </w:p>
        </w:tc>
        <w:tc>
          <w:tcPr>
            <w:tcW w:w="58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Quy luật phân phối mẫu ngẫu nhiên</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Các khái niệm: mẫu ngẫu nhiên, quy luật phân phối mẫu ngẫu nhiên</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 xml:space="preserve">Quy luật phân phối của trung bình mẫu </w:t>
            </w:r>
          </w:p>
        </w:tc>
        <w:tc>
          <w:tcPr>
            <w:tcW w:w="146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g</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g, k</w:t>
            </w:r>
          </w:p>
        </w:tc>
        <w:tc>
          <w:tcPr>
            <w:tcW w:w="83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3</w:t>
            </w:r>
          </w:p>
        </w:tc>
        <w:tc>
          <w:tcPr>
            <w:tcW w:w="80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tc>
      </w:tr>
      <w:tr w:rsidR="00C95DE4" w:rsidRPr="00F1500D" w:rsidTr="008424AE">
        <w:tc>
          <w:tcPr>
            <w:tcW w:w="67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7</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7.1</w:t>
            </w:r>
          </w:p>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7.2</w:t>
            </w:r>
          </w:p>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7.3</w:t>
            </w:r>
          </w:p>
        </w:tc>
        <w:tc>
          <w:tcPr>
            <w:tcW w:w="5812" w:type="dxa"/>
            <w:tcBorders>
              <w:top w:val="single" w:sz="4" w:space="0" w:color="auto"/>
              <w:left w:val="single" w:sz="4" w:space="0" w:color="auto"/>
              <w:bottom w:val="single" w:sz="4" w:space="0" w:color="auto"/>
              <w:right w:val="single" w:sz="4" w:space="0" w:color="auto"/>
            </w:tcBorders>
          </w:tcPr>
          <w:p w:rsidR="00C95DE4" w:rsidRPr="005409DE" w:rsidRDefault="00C95DE4" w:rsidP="008424AE">
            <w:pPr>
              <w:spacing w:before="60"/>
              <w:rPr>
                <w:rFonts w:asciiTheme="majorHAnsi" w:hAnsiTheme="majorHAnsi" w:cstheme="majorHAnsi"/>
                <w:b/>
                <w:color w:val="000000"/>
                <w:sz w:val="24"/>
                <w:szCs w:val="24"/>
              </w:rPr>
            </w:pPr>
            <w:r w:rsidRPr="005409DE">
              <w:rPr>
                <w:rFonts w:asciiTheme="majorHAnsi" w:hAnsiTheme="majorHAnsi" w:cstheme="majorHAnsi"/>
                <w:b/>
                <w:color w:val="000000"/>
                <w:sz w:val="24"/>
                <w:szCs w:val="24"/>
              </w:rPr>
              <w:t>Ước lượng thống kê</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Các khái niệm: ước lượng thống kê, ước lượng điểm, ước lượng khoảng, khoảng tin cậy, độ tin cậy của khoảng tin cậy…</w:t>
            </w:r>
          </w:p>
          <w:p w:rsidR="00C95DE4" w:rsidRPr="00F1500D" w:rsidRDefault="00C95DE4" w:rsidP="008424AE">
            <w:pPr>
              <w:ind w:firstLine="34"/>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Ước lượng khoảng tin cậy cho các tham số của tổng thể: Trung bình tổng thể, Tỷ lệ tổng thể, Khác biệt giữa 2 trung bình của 2 tổng thể, Khác biệt giữa 2 tỷ lệ của 2 tổng thể.</w:t>
            </w:r>
          </w:p>
          <w:p w:rsidR="00C95DE4" w:rsidRPr="00F1500D" w:rsidRDefault="00C95DE4" w:rsidP="008424AE">
            <w:pPr>
              <w:ind w:firstLine="34"/>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 xml:space="preserve">Ước lượng cỡ mẫu khi xác định khoảng tin cậy cho trung </w:t>
            </w:r>
            <w:r w:rsidRPr="00F1500D">
              <w:rPr>
                <w:rFonts w:asciiTheme="majorHAnsi" w:hAnsiTheme="majorHAnsi" w:cstheme="majorHAnsi"/>
                <w:color w:val="000000"/>
                <w:sz w:val="24"/>
                <w:szCs w:val="24"/>
              </w:rPr>
              <w:lastRenderedPageBreak/>
              <w:t>bình tổng thể</w:t>
            </w:r>
          </w:p>
        </w:tc>
        <w:tc>
          <w:tcPr>
            <w:tcW w:w="146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h</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h, k</w:t>
            </w:r>
          </w:p>
          <w:p w:rsidR="00C95DE4" w:rsidRPr="00F1500D" w:rsidRDefault="00C95DE4" w:rsidP="008424AE">
            <w:pPr>
              <w:rPr>
                <w:rFonts w:asciiTheme="majorHAnsi" w:hAnsiTheme="majorHAnsi" w:cstheme="majorHAnsi"/>
                <w:sz w:val="24"/>
                <w:szCs w:val="24"/>
              </w:rPr>
            </w:pPr>
          </w:p>
          <w:p w:rsidR="00C95DE4" w:rsidRPr="00F1500D" w:rsidRDefault="00C95DE4" w:rsidP="008424AE">
            <w:pPr>
              <w:rPr>
                <w:rFonts w:asciiTheme="majorHAnsi" w:hAnsiTheme="majorHAnsi" w:cstheme="majorHAnsi"/>
                <w:sz w:val="24"/>
                <w:szCs w:val="24"/>
              </w:rPr>
            </w:pPr>
          </w:p>
          <w:p w:rsidR="00C95DE4" w:rsidRPr="00F1500D" w:rsidRDefault="00C95DE4" w:rsidP="008424AE">
            <w:pPr>
              <w:jc w:val="center"/>
              <w:rPr>
                <w:rFonts w:asciiTheme="majorHAnsi" w:hAnsiTheme="majorHAnsi" w:cstheme="majorHAnsi"/>
                <w:sz w:val="24"/>
                <w:szCs w:val="24"/>
              </w:rPr>
            </w:pPr>
            <w:r w:rsidRPr="00F1500D">
              <w:rPr>
                <w:rFonts w:asciiTheme="majorHAnsi" w:hAnsiTheme="majorHAnsi" w:cstheme="majorHAnsi"/>
                <w:sz w:val="24"/>
                <w:szCs w:val="24"/>
              </w:rPr>
              <w:t>h</w:t>
            </w:r>
          </w:p>
        </w:tc>
        <w:tc>
          <w:tcPr>
            <w:tcW w:w="83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6</w:t>
            </w:r>
          </w:p>
        </w:tc>
        <w:tc>
          <w:tcPr>
            <w:tcW w:w="80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tc>
      </w:tr>
      <w:tr w:rsidR="00C95DE4" w:rsidRPr="00F1500D" w:rsidTr="008424AE">
        <w:tc>
          <w:tcPr>
            <w:tcW w:w="67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8</w:t>
            </w: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8.1</w:t>
            </w:r>
          </w:p>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8.2</w:t>
            </w:r>
          </w:p>
          <w:p w:rsidR="00C95DE4" w:rsidRPr="00F1500D" w:rsidRDefault="00C95DE4" w:rsidP="008424AE">
            <w:pPr>
              <w:spacing w:before="60"/>
              <w:jc w:val="center"/>
              <w:rPr>
                <w:rFonts w:asciiTheme="majorHAnsi" w:hAnsiTheme="majorHAnsi" w:cstheme="majorHAnsi"/>
                <w:color w:val="000000"/>
                <w:sz w:val="24"/>
                <w:szCs w:val="24"/>
              </w:rPr>
            </w:pPr>
          </w:p>
        </w:tc>
        <w:tc>
          <w:tcPr>
            <w:tcW w:w="58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Kiểm định giả thuyết thống kê</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Các khái niệm: giả thuyết thống kê, kiểm định giả thuyết thống kê, miền chấp nhận, miền bác bỏ, sai lầm trong kiểm định, mức ý nghĩa của kiểm định.</w:t>
            </w:r>
          </w:p>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Các bước tiến hành của 2 phương pháp kiểm định: kiểm định bằng mức ý nghĩa và kiểm định bằng p-value.</w:t>
            </w:r>
          </w:p>
          <w:p w:rsidR="00C95DE4" w:rsidRPr="00F1500D" w:rsidRDefault="00C95DE4" w:rsidP="008424AE">
            <w:pPr>
              <w:ind w:firstLine="34"/>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Kiểm định giả thuyết về các tham số của tổng thể: Trung bình tổng thể, Tỷ lệ tổng thể, Khác biệt giữa 2 trung bình của 2 tổng thể, Khác biệt giữa 2 tỷ lệ của 2 tổng thể.</w:t>
            </w:r>
          </w:p>
        </w:tc>
        <w:tc>
          <w:tcPr>
            <w:tcW w:w="146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i</w:t>
            </w:r>
          </w:p>
          <w:p w:rsidR="00C95DE4" w:rsidRPr="00F1500D" w:rsidRDefault="00C95DE4" w:rsidP="008424AE">
            <w:pPr>
              <w:spacing w:before="60"/>
              <w:jc w:val="center"/>
              <w:rPr>
                <w:rFonts w:asciiTheme="majorHAnsi" w:hAnsiTheme="majorHAnsi" w:cstheme="majorHAnsi"/>
                <w:color w:val="000000"/>
                <w:sz w:val="24"/>
                <w:szCs w:val="24"/>
              </w:rPr>
            </w:pPr>
          </w:p>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i, k</w:t>
            </w:r>
          </w:p>
        </w:tc>
        <w:tc>
          <w:tcPr>
            <w:tcW w:w="83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tc>
      </w:tr>
    </w:tbl>
    <w:p w:rsidR="00C95DE4" w:rsidRPr="00F1500D" w:rsidRDefault="00C95DE4" w:rsidP="00C95DE4">
      <w:pPr>
        <w:spacing w:before="240" w:after="120"/>
        <w:jc w:val="both"/>
        <w:rPr>
          <w:rFonts w:asciiTheme="majorHAnsi" w:hAnsiTheme="majorHAnsi" w:cstheme="majorHAnsi"/>
          <w:b/>
          <w:color w:val="000000"/>
          <w:sz w:val="24"/>
          <w:szCs w:val="24"/>
          <w:lang w:val="vi-VN"/>
        </w:rPr>
      </w:pPr>
      <w:r w:rsidRPr="00F1500D">
        <w:rPr>
          <w:rFonts w:asciiTheme="majorHAnsi" w:hAnsiTheme="majorHAnsi" w:cstheme="majorHAnsi"/>
          <w:b/>
          <w:color w:val="000000"/>
          <w:sz w:val="24"/>
          <w:szCs w:val="24"/>
          <w:lang w:val="vi-VN"/>
        </w:rPr>
        <w:t>6. Tài liệu dạy và học:</w:t>
      </w:r>
      <w:r w:rsidRPr="00F1500D">
        <w:rPr>
          <w:rFonts w:asciiTheme="majorHAnsi" w:hAnsiTheme="majorHAnsi" w:cstheme="majorHAnsi"/>
          <w:b/>
          <w:color w:val="000000"/>
          <w:sz w:val="24"/>
          <w:szCs w:val="24"/>
          <w:lang w:val="vi-VN"/>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8"/>
        <w:gridCol w:w="1845"/>
        <w:gridCol w:w="1105"/>
        <w:gridCol w:w="1034"/>
        <w:gridCol w:w="1657"/>
        <w:gridCol w:w="838"/>
        <w:gridCol w:w="881"/>
      </w:tblGrid>
      <w:tr w:rsidR="00C95DE4" w:rsidRPr="00F1500D" w:rsidTr="008424AE">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spacing w:before="120"/>
              <w:jc w:val="center"/>
              <w:rPr>
                <w:rFonts w:asciiTheme="majorHAnsi" w:hAnsiTheme="majorHAnsi" w:cstheme="majorHAnsi"/>
                <w:i/>
                <w:sz w:val="24"/>
                <w:szCs w:val="24"/>
              </w:rPr>
            </w:pPr>
            <w:r w:rsidRPr="00F1500D">
              <w:rPr>
                <w:rFonts w:asciiTheme="majorHAnsi" w:hAnsiTheme="majorHAnsi" w:cstheme="majorHAnsi"/>
                <w:i/>
                <w:color w:val="000000"/>
                <w:sz w:val="24"/>
                <w:szCs w:val="24"/>
              </w:rPr>
              <w:t>STT</w:t>
            </w:r>
          </w:p>
        </w:tc>
        <w:tc>
          <w:tcPr>
            <w:tcW w:w="1568" w:type="dxa"/>
            <w:vMerge w:val="restart"/>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spacing w:before="120"/>
              <w:jc w:val="center"/>
              <w:rPr>
                <w:rFonts w:asciiTheme="majorHAnsi" w:hAnsiTheme="majorHAnsi" w:cstheme="majorHAnsi"/>
                <w:i/>
                <w:sz w:val="24"/>
                <w:szCs w:val="24"/>
              </w:rPr>
            </w:pPr>
            <w:r w:rsidRPr="00F1500D">
              <w:rPr>
                <w:rFonts w:asciiTheme="majorHAnsi" w:hAnsiTheme="majorHAnsi" w:cstheme="majorHAnsi"/>
                <w:i/>
                <w:sz w:val="24"/>
                <w:szCs w:val="24"/>
              </w:rPr>
              <w:t>Tên tác giả</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spacing w:before="120"/>
              <w:jc w:val="center"/>
              <w:rPr>
                <w:rFonts w:asciiTheme="majorHAnsi" w:hAnsiTheme="majorHAnsi" w:cstheme="majorHAnsi"/>
                <w:i/>
                <w:sz w:val="24"/>
                <w:szCs w:val="24"/>
              </w:rPr>
            </w:pPr>
            <w:r w:rsidRPr="00F1500D">
              <w:rPr>
                <w:rFonts w:asciiTheme="majorHAnsi" w:hAnsiTheme="majorHAnsi" w:cstheme="majorHAnsi"/>
                <w:i/>
                <w:sz w:val="24"/>
                <w:szCs w:val="24"/>
              </w:rPr>
              <w:t>Tên tài liệu</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spacing w:before="120"/>
              <w:jc w:val="center"/>
              <w:rPr>
                <w:rFonts w:asciiTheme="majorHAnsi" w:hAnsiTheme="majorHAnsi" w:cstheme="majorHAnsi"/>
                <w:i/>
                <w:sz w:val="24"/>
                <w:szCs w:val="24"/>
              </w:rPr>
            </w:pPr>
            <w:r w:rsidRPr="00F1500D">
              <w:rPr>
                <w:rFonts w:asciiTheme="majorHAnsi" w:hAnsiTheme="majorHAnsi" w:cstheme="majorHAnsi"/>
                <w:i/>
                <w:sz w:val="24"/>
                <w:szCs w:val="24"/>
              </w:rPr>
              <w:t>Năm xuất bản</w:t>
            </w:r>
          </w:p>
        </w:tc>
        <w:tc>
          <w:tcPr>
            <w:tcW w:w="1034" w:type="dxa"/>
            <w:vMerge w:val="restart"/>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spacing w:before="120"/>
              <w:jc w:val="center"/>
              <w:rPr>
                <w:rFonts w:asciiTheme="majorHAnsi" w:hAnsiTheme="majorHAnsi" w:cstheme="majorHAnsi"/>
                <w:i/>
                <w:sz w:val="24"/>
                <w:szCs w:val="24"/>
              </w:rPr>
            </w:pPr>
            <w:r w:rsidRPr="00F1500D">
              <w:rPr>
                <w:rFonts w:asciiTheme="majorHAnsi" w:hAnsiTheme="majorHAnsi" w:cstheme="majorHAnsi"/>
                <w:i/>
                <w:sz w:val="24"/>
                <w:szCs w:val="24"/>
              </w:rPr>
              <w:t>Nhà xuất bản</w:t>
            </w:r>
          </w:p>
        </w:tc>
        <w:tc>
          <w:tcPr>
            <w:tcW w:w="1657" w:type="dxa"/>
            <w:vMerge w:val="restart"/>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spacing w:before="120"/>
              <w:jc w:val="center"/>
              <w:rPr>
                <w:rFonts w:asciiTheme="majorHAnsi" w:hAnsiTheme="majorHAnsi" w:cstheme="majorHAnsi"/>
                <w:i/>
                <w:sz w:val="24"/>
                <w:szCs w:val="24"/>
              </w:rPr>
            </w:pPr>
            <w:r w:rsidRPr="00F1500D">
              <w:rPr>
                <w:rFonts w:asciiTheme="majorHAnsi" w:hAnsiTheme="majorHAnsi" w:cstheme="majorHAnsi"/>
                <w:i/>
                <w:sz w:val="24"/>
                <w:szCs w:val="24"/>
              </w:rPr>
              <w:t>Địa chỉ khai thác tài liệu</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spacing w:before="120"/>
              <w:jc w:val="center"/>
              <w:rPr>
                <w:rFonts w:asciiTheme="majorHAnsi" w:hAnsiTheme="majorHAnsi" w:cstheme="majorHAnsi"/>
                <w:i/>
                <w:sz w:val="24"/>
                <w:szCs w:val="24"/>
              </w:rPr>
            </w:pPr>
            <w:r w:rsidRPr="00F1500D">
              <w:rPr>
                <w:rFonts w:asciiTheme="majorHAnsi" w:hAnsiTheme="majorHAnsi" w:cstheme="majorHAnsi"/>
                <w:i/>
                <w:sz w:val="24"/>
                <w:szCs w:val="24"/>
              </w:rPr>
              <w:t xml:space="preserve">Mục đích </w:t>
            </w:r>
          </w:p>
          <w:p w:rsidR="00C95DE4" w:rsidRPr="00F1500D" w:rsidRDefault="00C95DE4" w:rsidP="008424AE">
            <w:pPr>
              <w:jc w:val="center"/>
              <w:rPr>
                <w:rFonts w:asciiTheme="majorHAnsi" w:hAnsiTheme="majorHAnsi" w:cstheme="majorHAnsi"/>
                <w:i/>
                <w:sz w:val="24"/>
                <w:szCs w:val="24"/>
              </w:rPr>
            </w:pPr>
            <w:r w:rsidRPr="00F1500D">
              <w:rPr>
                <w:rFonts w:asciiTheme="majorHAnsi" w:hAnsiTheme="majorHAnsi" w:cstheme="majorHAnsi"/>
                <w:i/>
                <w:sz w:val="24"/>
                <w:szCs w:val="24"/>
              </w:rPr>
              <w:t>sử dụng</w:t>
            </w:r>
          </w:p>
        </w:tc>
      </w:tr>
      <w:tr w:rsidR="00C95DE4" w:rsidRPr="00F1500D" w:rsidTr="008424AE">
        <w:tc>
          <w:tcPr>
            <w:tcW w:w="0" w:type="auto"/>
            <w:vMerge/>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rPr>
                <w:rFonts w:asciiTheme="majorHAnsi" w:hAnsiTheme="majorHAnsi" w:cstheme="majorHAnsi"/>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rPr>
                <w:rFonts w:asciiTheme="majorHAnsi" w:hAnsiTheme="majorHAnsi" w:cstheme="majorHAnsi"/>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rPr>
                <w:rFonts w:asciiTheme="majorHAnsi" w:hAnsiTheme="majorHAnsi" w:cstheme="majorHAnsi"/>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rPr>
                <w:rFonts w:asciiTheme="majorHAnsi" w:hAnsiTheme="majorHAnsi" w:cstheme="majorHAnsi"/>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rPr>
                <w:rFonts w:asciiTheme="majorHAnsi" w:hAnsiTheme="majorHAnsi" w:cstheme="majorHAnsi"/>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rPr>
                <w:rFonts w:asciiTheme="majorHAnsi" w:hAnsiTheme="majorHAnsi" w:cstheme="majorHAnsi"/>
                <w:i/>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spacing w:before="120"/>
              <w:jc w:val="center"/>
              <w:rPr>
                <w:rFonts w:asciiTheme="majorHAnsi" w:hAnsiTheme="majorHAnsi" w:cstheme="majorHAnsi"/>
                <w:i/>
                <w:sz w:val="24"/>
                <w:szCs w:val="24"/>
              </w:rPr>
            </w:pPr>
            <w:r w:rsidRPr="00F1500D">
              <w:rPr>
                <w:rFonts w:asciiTheme="majorHAnsi" w:hAnsiTheme="majorHAnsi" w:cstheme="majorHAnsi"/>
                <w:i/>
                <w:sz w:val="24"/>
                <w:szCs w:val="24"/>
              </w:rPr>
              <w:t>Tài liệu chính</w:t>
            </w:r>
          </w:p>
        </w:tc>
        <w:tc>
          <w:tcPr>
            <w:tcW w:w="881" w:type="dxa"/>
            <w:tcBorders>
              <w:top w:val="single" w:sz="4" w:space="0" w:color="auto"/>
              <w:left w:val="single" w:sz="4" w:space="0" w:color="auto"/>
              <w:bottom w:val="single" w:sz="4" w:space="0" w:color="auto"/>
              <w:right w:val="single" w:sz="4" w:space="0" w:color="auto"/>
            </w:tcBorders>
            <w:vAlign w:val="center"/>
            <w:hideMark/>
          </w:tcPr>
          <w:p w:rsidR="00C95DE4" w:rsidRPr="00F1500D" w:rsidRDefault="00C95DE4" w:rsidP="008424AE">
            <w:pPr>
              <w:spacing w:before="120"/>
              <w:jc w:val="center"/>
              <w:rPr>
                <w:rFonts w:asciiTheme="majorHAnsi" w:hAnsiTheme="majorHAnsi" w:cstheme="majorHAnsi"/>
                <w:i/>
                <w:sz w:val="24"/>
                <w:szCs w:val="24"/>
              </w:rPr>
            </w:pPr>
            <w:r w:rsidRPr="00F1500D">
              <w:rPr>
                <w:rFonts w:asciiTheme="majorHAnsi" w:hAnsiTheme="majorHAnsi" w:cstheme="majorHAnsi"/>
                <w:i/>
                <w:sz w:val="24"/>
                <w:szCs w:val="24"/>
              </w:rPr>
              <w:t>Tham khảo</w:t>
            </w:r>
          </w:p>
        </w:tc>
      </w:tr>
      <w:tr w:rsidR="00C95DE4" w:rsidRPr="00F1500D" w:rsidTr="008424AE">
        <w:tc>
          <w:tcPr>
            <w:tcW w:w="651"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120"/>
              <w:jc w:val="center"/>
              <w:rPr>
                <w:rFonts w:asciiTheme="majorHAnsi" w:hAnsiTheme="majorHAnsi" w:cstheme="majorHAnsi"/>
                <w:sz w:val="24"/>
                <w:szCs w:val="24"/>
              </w:rPr>
            </w:pPr>
            <w:r w:rsidRPr="00F1500D">
              <w:rPr>
                <w:rFonts w:asciiTheme="majorHAnsi" w:hAnsiTheme="majorHAnsi" w:cstheme="majorHAnsi"/>
                <w:sz w:val="24"/>
                <w:szCs w:val="24"/>
              </w:rPr>
              <w:t>1</w:t>
            </w:r>
          </w:p>
        </w:tc>
        <w:tc>
          <w:tcPr>
            <w:tcW w:w="1568"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BM Kinh tế học</w:t>
            </w:r>
          </w:p>
        </w:tc>
        <w:tc>
          <w:tcPr>
            <w:tcW w:w="184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Bài giảng số hóa Nguyên lý thống kê kinh tế</w:t>
            </w:r>
          </w:p>
        </w:tc>
        <w:tc>
          <w:tcPr>
            <w:tcW w:w="110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2010</w:t>
            </w:r>
          </w:p>
        </w:tc>
        <w:tc>
          <w:tcPr>
            <w:tcW w:w="103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Tài liệu lưu hành nội bộ</w:t>
            </w:r>
          </w:p>
        </w:tc>
        <w:tc>
          <w:tcPr>
            <w:tcW w:w="165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Thư viện số ĐHNT</w:t>
            </w:r>
          </w:p>
        </w:tc>
        <w:tc>
          <w:tcPr>
            <w:tcW w:w="838"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120"/>
              <w:jc w:val="center"/>
              <w:rPr>
                <w:rFonts w:asciiTheme="majorHAnsi" w:hAnsiTheme="majorHAnsi" w:cstheme="majorHAnsi"/>
                <w:sz w:val="24"/>
                <w:szCs w:val="24"/>
              </w:rPr>
            </w:pPr>
            <w:r>
              <w:rPr>
                <w:rFonts w:asciiTheme="majorHAnsi" w:hAnsiTheme="majorHAnsi" w:cstheme="majorHAnsi"/>
                <w:sz w:val="24"/>
                <w:szCs w:val="24"/>
              </w:rPr>
              <w:t>X</w:t>
            </w:r>
          </w:p>
        </w:tc>
        <w:tc>
          <w:tcPr>
            <w:tcW w:w="881"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120"/>
              <w:jc w:val="center"/>
              <w:rPr>
                <w:rFonts w:asciiTheme="majorHAnsi" w:hAnsiTheme="majorHAnsi" w:cstheme="majorHAnsi"/>
                <w:sz w:val="24"/>
                <w:szCs w:val="24"/>
              </w:rPr>
            </w:pPr>
          </w:p>
        </w:tc>
      </w:tr>
      <w:tr w:rsidR="00C95DE4" w:rsidRPr="00F1500D" w:rsidTr="008424AE">
        <w:tc>
          <w:tcPr>
            <w:tcW w:w="651"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120"/>
              <w:jc w:val="center"/>
              <w:rPr>
                <w:rFonts w:asciiTheme="majorHAnsi" w:hAnsiTheme="majorHAnsi" w:cstheme="majorHAnsi"/>
                <w:sz w:val="24"/>
                <w:szCs w:val="24"/>
              </w:rPr>
            </w:pPr>
            <w:r w:rsidRPr="00F1500D">
              <w:rPr>
                <w:rFonts w:asciiTheme="majorHAnsi" w:hAnsiTheme="majorHAnsi" w:cstheme="majorHAnsi"/>
                <w:sz w:val="24"/>
                <w:szCs w:val="24"/>
              </w:rPr>
              <w:t>2</w:t>
            </w:r>
          </w:p>
        </w:tc>
        <w:tc>
          <w:tcPr>
            <w:tcW w:w="1568"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Hoàng Trọng – Chu Nguyễn Mộng Ngọc</w:t>
            </w:r>
          </w:p>
        </w:tc>
        <w:tc>
          <w:tcPr>
            <w:tcW w:w="184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Thống kê ứng dụng trong kinh tế xã hội</w:t>
            </w:r>
          </w:p>
        </w:tc>
        <w:tc>
          <w:tcPr>
            <w:tcW w:w="110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2007</w:t>
            </w:r>
          </w:p>
        </w:tc>
        <w:tc>
          <w:tcPr>
            <w:tcW w:w="103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Thống kê</w:t>
            </w:r>
          </w:p>
        </w:tc>
        <w:tc>
          <w:tcPr>
            <w:tcW w:w="165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Thư viện</w:t>
            </w:r>
          </w:p>
        </w:tc>
        <w:tc>
          <w:tcPr>
            <w:tcW w:w="838"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120"/>
              <w:jc w:val="center"/>
              <w:rPr>
                <w:rFonts w:asciiTheme="majorHAnsi" w:hAnsiTheme="majorHAnsi" w:cstheme="majorHAnsi"/>
                <w:sz w:val="24"/>
                <w:szCs w:val="24"/>
              </w:rPr>
            </w:pPr>
          </w:p>
        </w:tc>
        <w:tc>
          <w:tcPr>
            <w:tcW w:w="881"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120"/>
              <w:jc w:val="center"/>
              <w:rPr>
                <w:rFonts w:asciiTheme="majorHAnsi" w:hAnsiTheme="majorHAnsi" w:cstheme="majorHAnsi"/>
                <w:sz w:val="24"/>
                <w:szCs w:val="24"/>
              </w:rPr>
            </w:pPr>
            <w:r>
              <w:rPr>
                <w:rFonts w:asciiTheme="majorHAnsi" w:hAnsiTheme="majorHAnsi" w:cstheme="majorHAnsi"/>
                <w:sz w:val="24"/>
                <w:szCs w:val="24"/>
              </w:rPr>
              <w:t>X</w:t>
            </w:r>
          </w:p>
        </w:tc>
      </w:tr>
      <w:tr w:rsidR="00C95DE4" w:rsidRPr="00F1500D" w:rsidTr="008424AE">
        <w:tc>
          <w:tcPr>
            <w:tcW w:w="651"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120"/>
              <w:jc w:val="center"/>
              <w:rPr>
                <w:rFonts w:asciiTheme="majorHAnsi" w:hAnsiTheme="majorHAnsi" w:cstheme="majorHAnsi"/>
                <w:sz w:val="24"/>
                <w:szCs w:val="24"/>
              </w:rPr>
            </w:pPr>
            <w:r w:rsidRPr="00F1500D">
              <w:rPr>
                <w:rFonts w:asciiTheme="majorHAnsi" w:hAnsiTheme="majorHAnsi" w:cstheme="majorHAnsi"/>
                <w:sz w:val="24"/>
                <w:szCs w:val="24"/>
              </w:rPr>
              <w:t>3</w:t>
            </w:r>
          </w:p>
        </w:tc>
        <w:tc>
          <w:tcPr>
            <w:tcW w:w="1568"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Võ Hải Thuỷ</w:t>
            </w:r>
          </w:p>
        </w:tc>
        <w:tc>
          <w:tcPr>
            <w:tcW w:w="184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Bài giảng Thực hành xử lý dữ liệu thống kê bằng Excel 2003</w:t>
            </w:r>
          </w:p>
        </w:tc>
        <w:tc>
          <w:tcPr>
            <w:tcW w:w="1105"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2012</w:t>
            </w:r>
          </w:p>
        </w:tc>
        <w:tc>
          <w:tcPr>
            <w:tcW w:w="1034"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Tài liệu lưu hành nội bộ</w:t>
            </w:r>
          </w:p>
        </w:tc>
        <w:tc>
          <w:tcPr>
            <w:tcW w:w="1657"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jc w:val="both"/>
              <w:rPr>
                <w:rFonts w:asciiTheme="majorHAnsi" w:hAnsiTheme="majorHAnsi" w:cstheme="majorHAnsi"/>
                <w:color w:val="000000"/>
                <w:sz w:val="24"/>
                <w:szCs w:val="24"/>
              </w:rPr>
            </w:pPr>
            <w:r w:rsidRPr="00F1500D">
              <w:rPr>
                <w:rFonts w:asciiTheme="majorHAnsi" w:hAnsiTheme="majorHAnsi" w:cstheme="majorHAnsi"/>
                <w:color w:val="000000"/>
                <w:sz w:val="24"/>
                <w:szCs w:val="24"/>
              </w:rPr>
              <w:t>Thư viện</w:t>
            </w:r>
          </w:p>
        </w:tc>
        <w:tc>
          <w:tcPr>
            <w:tcW w:w="838"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120"/>
              <w:jc w:val="center"/>
              <w:rPr>
                <w:rFonts w:asciiTheme="majorHAnsi" w:hAnsiTheme="majorHAnsi" w:cstheme="majorHAnsi"/>
                <w:sz w:val="24"/>
                <w:szCs w:val="24"/>
              </w:rPr>
            </w:pPr>
          </w:p>
        </w:tc>
        <w:tc>
          <w:tcPr>
            <w:tcW w:w="881"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120"/>
              <w:jc w:val="center"/>
              <w:rPr>
                <w:rFonts w:asciiTheme="majorHAnsi" w:hAnsiTheme="majorHAnsi" w:cstheme="majorHAnsi"/>
                <w:sz w:val="24"/>
                <w:szCs w:val="24"/>
              </w:rPr>
            </w:pPr>
            <w:r>
              <w:rPr>
                <w:rFonts w:asciiTheme="majorHAnsi" w:hAnsiTheme="majorHAnsi" w:cstheme="majorHAnsi"/>
                <w:sz w:val="24"/>
                <w:szCs w:val="24"/>
              </w:rPr>
              <w:t>X</w:t>
            </w:r>
          </w:p>
        </w:tc>
      </w:tr>
    </w:tbl>
    <w:p w:rsidR="00C95DE4" w:rsidRPr="00F1500D" w:rsidRDefault="00C95DE4" w:rsidP="00C95DE4">
      <w:pPr>
        <w:spacing w:before="120" w:after="60"/>
        <w:jc w:val="both"/>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7. Đánh giá kết quả học tập:</w:t>
      </w:r>
      <w:r w:rsidRPr="00F1500D">
        <w:rPr>
          <w:rFonts w:asciiTheme="majorHAnsi" w:hAnsiTheme="majorHAnsi" w:cstheme="majorHAnsi"/>
          <w:b/>
          <w:color w:val="000000"/>
          <w:sz w:val="24"/>
          <w:szCs w:val="24"/>
        </w:rPr>
        <w:tab/>
      </w:r>
      <w:r w:rsidRPr="00F1500D">
        <w:rPr>
          <w:rFonts w:asciiTheme="majorHAnsi" w:hAnsiTheme="majorHAnsi" w:cstheme="majorHAnsi"/>
          <w:b/>
          <w:color w:val="000000"/>
          <w:sz w:val="24"/>
          <w:szCs w:val="24"/>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856"/>
        <w:gridCol w:w="2112"/>
        <w:gridCol w:w="1960"/>
      </w:tblGrid>
      <w:tr w:rsidR="00C95DE4" w:rsidRPr="00F1500D" w:rsidTr="008424AE">
        <w:tc>
          <w:tcPr>
            <w:tcW w:w="651"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STT</w:t>
            </w:r>
          </w:p>
        </w:tc>
        <w:tc>
          <w:tcPr>
            <w:tcW w:w="4856"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Hình thức đánh giá</w:t>
            </w:r>
          </w:p>
        </w:tc>
        <w:tc>
          <w:tcPr>
            <w:tcW w:w="2112"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Nhằm đạt KQHT</w:t>
            </w:r>
          </w:p>
        </w:tc>
        <w:tc>
          <w:tcPr>
            <w:tcW w:w="1960"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i/>
                <w:color w:val="000000"/>
                <w:sz w:val="24"/>
                <w:szCs w:val="24"/>
              </w:rPr>
            </w:pPr>
            <w:r w:rsidRPr="00F1500D">
              <w:rPr>
                <w:rFonts w:asciiTheme="majorHAnsi" w:hAnsiTheme="majorHAnsi" w:cstheme="majorHAnsi"/>
                <w:i/>
                <w:color w:val="000000"/>
                <w:sz w:val="24"/>
                <w:szCs w:val="24"/>
              </w:rPr>
              <w:t>Trọng số (%)</w:t>
            </w:r>
          </w:p>
        </w:tc>
      </w:tr>
      <w:tr w:rsidR="00C95DE4" w:rsidRPr="00F1500D" w:rsidTr="008424AE">
        <w:tc>
          <w:tcPr>
            <w:tcW w:w="651"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t>1</w:t>
            </w:r>
          </w:p>
        </w:tc>
        <w:tc>
          <w:tcPr>
            <w:tcW w:w="485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rPr>
                <w:rFonts w:asciiTheme="majorHAnsi" w:hAnsiTheme="majorHAnsi" w:cstheme="majorHAnsi"/>
                <w:color w:val="000000"/>
                <w:sz w:val="24"/>
                <w:szCs w:val="24"/>
              </w:rPr>
            </w:pPr>
            <w:r>
              <w:rPr>
                <w:rFonts w:asciiTheme="majorHAnsi" w:hAnsiTheme="majorHAnsi" w:cstheme="majorHAnsi"/>
                <w:color w:val="000000"/>
                <w:sz w:val="24"/>
                <w:szCs w:val="24"/>
              </w:rPr>
              <w:t xml:space="preserve">Đánh giá kết quả thực hành của nhóm về </w:t>
            </w:r>
            <w:r w:rsidRPr="00F1500D">
              <w:rPr>
                <w:rFonts w:asciiTheme="majorHAnsi" w:hAnsiTheme="majorHAnsi" w:cstheme="majorHAnsi"/>
                <w:sz w:val="24"/>
                <w:szCs w:val="24"/>
              </w:rPr>
              <w:t>xử lý dữ liệu thống kê theo tình huống thực tế.</w:t>
            </w:r>
          </w:p>
        </w:tc>
        <w:tc>
          <w:tcPr>
            <w:tcW w:w="21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Pr>
                <w:rFonts w:asciiTheme="majorHAnsi" w:hAnsiTheme="majorHAnsi" w:cstheme="majorHAnsi"/>
                <w:color w:val="000000"/>
                <w:sz w:val="24"/>
                <w:szCs w:val="24"/>
              </w:rPr>
              <w:t>a,b,c,d,k</w:t>
            </w:r>
          </w:p>
        </w:tc>
        <w:tc>
          <w:tcPr>
            <w:tcW w:w="1960" w:type="dxa"/>
            <w:tcBorders>
              <w:top w:val="single" w:sz="4" w:space="0" w:color="auto"/>
              <w:left w:val="single" w:sz="4" w:space="0" w:color="auto"/>
              <w:bottom w:val="single" w:sz="4" w:space="0" w:color="auto"/>
              <w:right w:val="single" w:sz="4" w:space="0" w:color="auto"/>
            </w:tcBorders>
          </w:tcPr>
          <w:p w:rsidR="00C95DE4" w:rsidRPr="00AB67AA" w:rsidRDefault="00C95DE4" w:rsidP="008424AE">
            <w:pPr>
              <w:spacing w:before="60"/>
              <w:jc w:val="center"/>
              <w:rPr>
                <w:rFonts w:asciiTheme="majorHAnsi" w:hAnsiTheme="majorHAnsi" w:cstheme="majorHAnsi"/>
                <w:i/>
                <w:sz w:val="24"/>
                <w:szCs w:val="24"/>
              </w:rPr>
            </w:pPr>
            <w:r w:rsidRPr="00AB67AA">
              <w:rPr>
                <w:rFonts w:asciiTheme="majorHAnsi" w:hAnsiTheme="majorHAnsi" w:cstheme="majorHAnsi"/>
                <w:i/>
                <w:sz w:val="24"/>
                <w:szCs w:val="24"/>
              </w:rPr>
              <w:t>25%</w:t>
            </w:r>
          </w:p>
        </w:tc>
      </w:tr>
      <w:tr w:rsidR="00C95DE4" w:rsidRPr="00F1500D" w:rsidTr="008424AE">
        <w:tc>
          <w:tcPr>
            <w:tcW w:w="651"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color w:val="000000"/>
                <w:sz w:val="24"/>
                <w:szCs w:val="24"/>
              </w:rPr>
            </w:pPr>
            <w:r w:rsidRPr="00F1500D">
              <w:rPr>
                <w:rFonts w:asciiTheme="majorHAnsi" w:hAnsiTheme="majorHAnsi" w:cstheme="majorHAnsi"/>
                <w:color w:val="000000"/>
                <w:sz w:val="24"/>
                <w:szCs w:val="24"/>
              </w:rPr>
              <w:lastRenderedPageBreak/>
              <w:t>2</w:t>
            </w:r>
          </w:p>
        </w:tc>
        <w:tc>
          <w:tcPr>
            <w:tcW w:w="4856"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rPr>
                <w:rFonts w:asciiTheme="majorHAnsi" w:hAnsiTheme="majorHAnsi" w:cstheme="majorHAnsi"/>
                <w:color w:val="000000"/>
                <w:sz w:val="24"/>
                <w:szCs w:val="24"/>
              </w:rPr>
            </w:pPr>
            <w:r>
              <w:rPr>
                <w:rFonts w:asciiTheme="majorHAnsi" w:hAnsiTheme="majorHAnsi" w:cstheme="majorHAnsi"/>
                <w:color w:val="000000"/>
                <w:sz w:val="24"/>
                <w:szCs w:val="24"/>
              </w:rPr>
              <w:t>Đánh giá kết quả học tập cá nhân (bài kiểm tra viết)</w:t>
            </w:r>
          </w:p>
        </w:tc>
        <w:tc>
          <w:tcPr>
            <w:tcW w:w="21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Pr>
                <w:rFonts w:asciiTheme="majorHAnsi" w:hAnsiTheme="majorHAnsi" w:cstheme="majorHAnsi"/>
                <w:color w:val="000000"/>
                <w:sz w:val="24"/>
                <w:szCs w:val="24"/>
              </w:rPr>
              <w:t>a,b,c,d,e,f,g,h,i,k</w:t>
            </w:r>
          </w:p>
        </w:tc>
        <w:tc>
          <w:tcPr>
            <w:tcW w:w="1960" w:type="dxa"/>
            <w:tcBorders>
              <w:top w:val="single" w:sz="4" w:space="0" w:color="auto"/>
              <w:left w:val="single" w:sz="4" w:space="0" w:color="auto"/>
              <w:bottom w:val="single" w:sz="4" w:space="0" w:color="auto"/>
              <w:right w:val="single" w:sz="4" w:space="0" w:color="auto"/>
            </w:tcBorders>
          </w:tcPr>
          <w:p w:rsidR="00C95DE4" w:rsidRPr="00AB67AA" w:rsidRDefault="00C95DE4" w:rsidP="008424AE">
            <w:pPr>
              <w:spacing w:before="60"/>
              <w:jc w:val="center"/>
              <w:rPr>
                <w:rFonts w:asciiTheme="majorHAnsi" w:hAnsiTheme="majorHAnsi" w:cstheme="majorHAnsi"/>
                <w:i/>
                <w:sz w:val="24"/>
                <w:szCs w:val="24"/>
              </w:rPr>
            </w:pPr>
            <w:r w:rsidRPr="00AB67AA">
              <w:rPr>
                <w:rFonts w:asciiTheme="majorHAnsi" w:hAnsiTheme="majorHAnsi" w:cstheme="majorHAnsi"/>
                <w:i/>
                <w:sz w:val="24"/>
                <w:szCs w:val="24"/>
              </w:rPr>
              <w:t>20%</w:t>
            </w:r>
          </w:p>
        </w:tc>
      </w:tr>
      <w:tr w:rsidR="00C95DE4" w:rsidRPr="00F1500D" w:rsidTr="008424AE">
        <w:tc>
          <w:tcPr>
            <w:tcW w:w="651"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color w:val="000000"/>
                <w:sz w:val="24"/>
                <w:szCs w:val="24"/>
              </w:rPr>
            </w:pPr>
            <w:r>
              <w:rPr>
                <w:rFonts w:asciiTheme="majorHAnsi" w:hAnsiTheme="majorHAnsi" w:cstheme="majorHAnsi"/>
                <w:color w:val="000000"/>
                <w:sz w:val="24"/>
                <w:szCs w:val="24"/>
              </w:rPr>
              <w:t>3</w:t>
            </w:r>
          </w:p>
        </w:tc>
        <w:tc>
          <w:tcPr>
            <w:tcW w:w="4856"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rPr>
                <w:rFonts w:asciiTheme="majorHAnsi" w:hAnsiTheme="majorHAnsi" w:cstheme="majorHAnsi"/>
                <w:color w:val="000000"/>
                <w:sz w:val="24"/>
                <w:szCs w:val="24"/>
              </w:rPr>
            </w:pPr>
            <w:r>
              <w:rPr>
                <w:rFonts w:asciiTheme="majorHAnsi" w:hAnsiTheme="majorHAnsi" w:cstheme="majorHAnsi"/>
                <w:color w:val="000000"/>
                <w:sz w:val="24"/>
                <w:szCs w:val="24"/>
              </w:rPr>
              <w:t xml:space="preserve">Đánh giá sự chuyên cần, </w:t>
            </w:r>
            <w:r w:rsidRPr="00F1500D">
              <w:rPr>
                <w:rFonts w:asciiTheme="majorHAnsi" w:hAnsiTheme="majorHAnsi" w:cstheme="majorHAnsi"/>
                <w:color w:val="000000"/>
                <w:sz w:val="24"/>
                <w:szCs w:val="24"/>
              </w:rPr>
              <w:t>thái độ</w:t>
            </w:r>
            <w:r>
              <w:rPr>
                <w:rFonts w:asciiTheme="majorHAnsi" w:hAnsiTheme="majorHAnsi" w:cstheme="majorHAnsi"/>
                <w:color w:val="000000"/>
                <w:sz w:val="24"/>
                <w:szCs w:val="24"/>
              </w:rPr>
              <w:t xml:space="preserve"> học tập</w:t>
            </w:r>
          </w:p>
        </w:tc>
        <w:tc>
          <w:tcPr>
            <w:tcW w:w="21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tcPr>
          <w:p w:rsidR="00C95DE4" w:rsidRPr="00AB67AA" w:rsidRDefault="00C95DE4" w:rsidP="008424AE">
            <w:pPr>
              <w:spacing w:before="60"/>
              <w:jc w:val="center"/>
              <w:rPr>
                <w:rFonts w:asciiTheme="majorHAnsi" w:hAnsiTheme="majorHAnsi" w:cstheme="majorHAnsi"/>
                <w:i/>
                <w:sz w:val="24"/>
                <w:szCs w:val="24"/>
              </w:rPr>
            </w:pPr>
            <w:r w:rsidRPr="00AB67AA">
              <w:rPr>
                <w:rFonts w:asciiTheme="majorHAnsi" w:hAnsiTheme="majorHAnsi" w:cstheme="majorHAnsi"/>
                <w:i/>
                <w:sz w:val="24"/>
                <w:szCs w:val="24"/>
              </w:rPr>
              <w:t>5%</w:t>
            </w:r>
          </w:p>
        </w:tc>
      </w:tr>
      <w:tr w:rsidR="00C95DE4" w:rsidRPr="00F1500D" w:rsidTr="008424AE">
        <w:tc>
          <w:tcPr>
            <w:tcW w:w="651"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jc w:val="center"/>
              <w:rPr>
                <w:rFonts w:asciiTheme="majorHAnsi" w:hAnsiTheme="majorHAnsi" w:cstheme="majorHAnsi"/>
                <w:color w:val="000000"/>
                <w:sz w:val="24"/>
                <w:szCs w:val="24"/>
              </w:rPr>
            </w:pPr>
            <w:r>
              <w:rPr>
                <w:rFonts w:asciiTheme="majorHAnsi" w:hAnsiTheme="majorHAnsi" w:cstheme="majorHAnsi"/>
                <w:color w:val="000000"/>
                <w:sz w:val="24"/>
                <w:szCs w:val="24"/>
              </w:rPr>
              <w:t>4</w:t>
            </w:r>
          </w:p>
        </w:tc>
        <w:tc>
          <w:tcPr>
            <w:tcW w:w="4856" w:type="dxa"/>
            <w:tcBorders>
              <w:top w:val="single" w:sz="4" w:space="0" w:color="auto"/>
              <w:left w:val="single" w:sz="4" w:space="0" w:color="auto"/>
              <w:bottom w:val="single" w:sz="4" w:space="0" w:color="auto"/>
              <w:right w:val="single" w:sz="4" w:space="0" w:color="auto"/>
            </w:tcBorders>
            <w:hideMark/>
          </w:tcPr>
          <w:p w:rsidR="00C95DE4" w:rsidRPr="00F1500D" w:rsidRDefault="00C95DE4" w:rsidP="008424AE">
            <w:pPr>
              <w:spacing w:before="60"/>
              <w:rPr>
                <w:rFonts w:asciiTheme="majorHAnsi" w:hAnsiTheme="majorHAnsi" w:cstheme="majorHAnsi"/>
                <w:color w:val="000000"/>
                <w:sz w:val="24"/>
                <w:szCs w:val="24"/>
              </w:rPr>
            </w:pPr>
            <w:r w:rsidRPr="00F1500D">
              <w:rPr>
                <w:rFonts w:asciiTheme="majorHAnsi" w:hAnsiTheme="majorHAnsi" w:cstheme="majorHAnsi"/>
                <w:color w:val="000000"/>
                <w:sz w:val="24"/>
                <w:szCs w:val="24"/>
              </w:rPr>
              <w:t>Thi kết thúc học phần</w:t>
            </w:r>
            <w:r>
              <w:rPr>
                <w:rFonts w:asciiTheme="majorHAnsi" w:hAnsiTheme="majorHAnsi" w:cstheme="majorHAnsi"/>
                <w:color w:val="000000"/>
                <w:sz w:val="24"/>
                <w:szCs w:val="24"/>
              </w:rPr>
              <w:t xml:space="preserve"> (bài thi viết)</w:t>
            </w:r>
          </w:p>
        </w:tc>
        <w:tc>
          <w:tcPr>
            <w:tcW w:w="2112" w:type="dxa"/>
            <w:tcBorders>
              <w:top w:val="single" w:sz="4" w:space="0" w:color="auto"/>
              <w:left w:val="single" w:sz="4" w:space="0" w:color="auto"/>
              <w:bottom w:val="single" w:sz="4" w:space="0" w:color="auto"/>
              <w:right w:val="single" w:sz="4" w:space="0" w:color="auto"/>
            </w:tcBorders>
          </w:tcPr>
          <w:p w:rsidR="00C95DE4" w:rsidRPr="00F1500D" w:rsidRDefault="00C95DE4" w:rsidP="008424AE">
            <w:pPr>
              <w:spacing w:before="60"/>
              <w:jc w:val="center"/>
              <w:rPr>
                <w:rFonts w:asciiTheme="majorHAnsi" w:hAnsiTheme="majorHAnsi" w:cstheme="majorHAnsi"/>
                <w:color w:val="000000"/>
                <w:sz w:val="24"/>
                <w:szCs w:val="24"/>
              </w:rPr>
            </w:pPr>
            <w:r>
              <w:rPr>
                <w:rFonts w:asciiTheme="majorHAnsi" w:hAnsiTheme="majorHAnsi" w:cstheme="majorHAnsi"/>
                <w:color w:val="000000"/>
                <w:sz w:val="24"/>
                <w:szCs w:val="24"/>
              </w:rPr>
              <w:t>a,b,c,d,e,f,g,h,i</w:t>
            </w:r>
          </w:p>
        </w:tc>
        <w:tc>
          <w:tcPr>
            <w:tcW w:w="1960" w:type="dxa"/>
            <w:tcBorders>
              <w:top w:val="single" w:sz="4" w:space="0" w:color="auto"/>
              <w:left w:val="single" w:sz="4" w:space="0" w:color="auto"/>
              <w:bottom w:val="single" w:sz="4" w:space="0" w:color="auto"/>
              <w:right w:val="single" w:sz="4" w:space="0" w:color="auto"/>
            </w:tcBorders>
          </w:tcPr>
          <w:p w:rsidR="00C95DE4" w:rsidRPr="00AB67AA" w:rsidRDefault="00C95DE4" w:rsidP="008424AE">
            <w:pPr>
              <w:spacing w:before="60"/>
              <w:jc w:val="center"/>
              <w:rPr>
                <w:rFonts w:asciiTheme="majorHAnsi" w:hAnsiTheme="majorHAnsi" w:cstheme="majorHAnsi"/>
                <w:i/>
                <w:sz w:val="24"/>
                <w:szCs w:val="24"/>
              </w:rPr>
            </w:pPr>
            <w:r w:rsidRPr="00AB67AA">
              <w:rPr>
                <w:rFonts w:asciiTheme="majorHAnsi" w:hAnsiTheme="majorHAnsi" w:cstheme="majorHAnsi"/>
                <w:i/>
                <w:sz w:val="24"/>
                <w:szCs w:val="24"/>
              </w:rPr>
              <w:t>50%</w:t>
            </w:r>
          </w:p>
        </w:tc>
      </w:tr>
    </w:tbl>
    <w:p w:rsidR="00C95DE4" w:rsidRPr="00F1500D" w:rsidRDefault="00C95DE4" w:rsidP="00C95DE4">
      <w:pPr>
        <w:tabs>
          <w:tab w:val="center" w:pos="1985"/>
          <w:tab w:val="center" w:pos="7088"/>
        </w:tabs>
        <w:jc w:val="both"/>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ab/>
      </w:r>
      <w:r w:rsidRPr="00F1500D">
        <w:rPr>
          <w:rFonts w:asciiTheme="majorHAnsi" w:hAnsiTheme="majorHAnsi" w:cstheme="majorHAnsi"/>
          <w:b/>
          <w:color w:val="000000"/>
          <w:sz w:val="24"/>
          <w:szCs w:val="24"/>
        </w:rPr>
        <w:tab/>
      </w:r>
    </w:p>
    <w:p w:rsidR="00C95DE4" w:rsidRPr="00F1500D" w:rsidRDefault="00C95DE4" w:rsidP="00C95DE4">
      <w:pPr>
        <w:tabs>
          <w:tab w:val="center" w:pos="1985"/>
          <w:tab w:val="center" w:pos="7088"/>
        </w:tabs>
        <w:jc w:val="both"/>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ab/>
      </w:r>
      <w:r w:rsidRPr="00F1500D">
        <w:rPr>
          <w:rFonts w:asciiTheme="majorHAnsi" w:hAnsiTheme="majorHAnsi" w:cstheme="majorHAnsi"/>
          <w:b/>
          <w:color w:val="000000"/>
          <w:sz w:val="24"/>
          <w:szCs w:val="24"/>
        </w:rPr>
        <w:tab/>
        <w:t>NHÓM GIẢNG VIÊN BIÊN SOẠN</w:t>
      </w:r>
    </w:p>
    <w:p w:rsidR="00C95DE4" w:rsidRPr="003525F0" w:rsidRDefault="00C95DE4" w:rsidP="00C95DE4">
      <w:pPr>
        <w:tabs>
          <w:tab w:val="center" w:pos="1985"/>
          <w:tab w:val="center" w:pos="7088"/>
        </w:tabs>
        <w:jc w:val="right"/>
        <w:rPr>
          <w:rFonts w:asciiTheme="majorHAnsi" w:hAnsiTheme="majorHAnsi" w:cstheme="majorHAnsi"/>
          <w:i/>
          <w:color w:val="000000"/>
          <w:sz w:val="24"/>
          <w:szCs w:val="24"/>
        </w:rPr>
      </w:pPr>
      <w:r w:rsidRPr="003525F0">
        <w:rPr>
          <w:rFonts w:asciiTheme="majorHAnsi" w:hAnsiTheme="majorHAnsi" w:cstheme="majorHAnsi"/>
          <w:i/>
          <w:color w:val="000000"/>
          <w:sz w:val="24"/>
          <w:szCs w:val="24"/>
        </w:rPr>
        <w:tab/>
      </w:r>
      <w:r w:rsidRPr="003525F0">
        <w:rPr>
          <w:rFonts w:asciiTheme="majorHAnsi" w:hAnsiTheme="majorHAnsi" w:cstheme="majorHAnsi"/>
          <w:i/>
          <w:color w:val="000000"/>
          <w:sz w:val="24"/>
          <w:szCs w:val="24"/>
        </w:rPr>
        <w:tab/>
        <w:t>Võ Hải Thủy - Nguyễn Thu Thủy - Lê văn Tháp - Trần thị Thu Hòa</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985"/>
      </w:tblGrid>
      <w:tr w:rsidR="00C95DE4" w:rsidTr="008424AE">
        <w:tc>
          <w:tcPr>
            <w:tcW w:w="4621" w:type="dxa"/>
          </w:tcPr>
          <w:p w:rsidR="00C95DE4" w:rsidRPr="00750C7D" w:rsidRDefault="00C95DE4" w:rsidP="008424AE">
            <w:pPr>
              <w:tabs>
                <w:tab w:val="center" w:pos="1985"/>
                <w:tab w:val="center" w:pos="7088"/>
              </w:tabs>
              <w:spacing w:before="360"/>
              <w:jc w:val="center"/>
              <w:rPr>
                <w:rFonts w:asciiTheme="majorHAnsi" w:hAnsiTheme="majorHAnsi" w:cstheme="majorHAnsi"/>
                <w:b/>
                <w:color w:val="000000"/>
                <w:sz w:val="24"/>
                <w:szCs w:val="24"/>
              </w:rPr>
            </w:pPr>
            <w:r w:rsidRPr="00750C7D">
              <w:rPr>
                <w:rFonts w:asciiTheme="majorHAnsi" w:hAnsiTheme="majorHAnsi" w:cstheme="majorHAnsi"/>
                <w:b/>
                <w:color w:val="000000"/>
                <w:sz w:val="24"/>
                <w:szCs w:val="24"/>
              </w:rPr>
              <w:t>TRƯỞNG KHOA</w:t>
            </w:r>
          </w:p>
          <w:p w:rsidR="00C95DE4" w:rsidRDefault="00C95DE4" w:rsidP="008424AE">
            <w:pPr>
              <w:tabs>
                <w:tab w:val="center" w:pos="1985"/>
                <w:tab w:val="center" w:pos="7088"/>
              </w:tabs>
              <w:spacing w:before="360"/>
              <w:jc w:val="center"/>
              <w:rPr>
                <w:rFonts w:asciiTheme="majorHAnsi" w:hAnsiTheme="majorHAnsi" w:cstheme="majorHAnsi"/>
                <w:color w:val="000000"/>
                <w:sz w:val="24"/>
                <w:szCs w:val="24"/>
              </w:rPr>
            </w:pPr>
          </w:p>
          <w:p w:rsidR="00C95DE4" w:rsidRDefault="00C95DE4" w:rsidP="008424AE">
            <w:pPr>
              <w:tabs>
                <w:tab w:val="center" w:pos="1985"/>
                <w:tab w:val="center" w:pos="7088"/>
              </w:tabs>
              <w:spacing w:before="360"/>
              <w:jc w:val="center"/>
              <w:rPr>
                <w:rFonts w:asciiTheme="majorHAnsi" w:hAnsiTheme="majorHAnsi" w:cstheme="majorHAnsi"/>
                <w:color w:val="000000"/>
                <w:sz w:val="24"/>
                <w:szCs w:val="24"/>
              </w:rPr>
            </w:pPr>
          </w:p>
          <w:p w:rsidR="00C95DE4" w:rsidRPr="008006B0" w:rsidRDefault="00C95DE4" w:rsidP="008424AE">
            <w:pPr>
              <w:tabs>
                <w:tab w:val="center" w:pos="1985"/>
                <w:tab w:val="center" w:pos="7088"/>
              </w:tabs>
              <w:spacing w:before="360"/>
              <w:jc w:val="center"/>
              <w:rPr>
                <w:rFonts w:asciiTheme="majorHAnsi" w:hAnsiTheme="majorHAnsi" w:cstheme="majorHAnsi"/>
                <w:color w:val="000000"/>
                <w:sz w:val="24"/>
                <w:szCs w:val="24"/>
              </w:rPr>
            </w:pPr>
            <w:r w:rsidRPr="008006B0">
              <w:rPr>
                <w:rFonts w:asciiTheme="majorHAnsi" w:hAnsiTheme="majorHAnsi" w:cstheme="majorHAnsi"/>
                <w:color w:val="000000"/>
                <w:sz w:val="24"/>
                <w:szCs w:val="24"/>
              </w:rPr>
              <w:t>TS Đỗ thị Thanh Vinh</w:t>
            </w:r>
          </w:p>
        </w:tc>
        <w:tc>
          <w:tcPr>
            <w:tcW w:w="4985" w:type="dxa"/>
          </w:tcPr>
          <w:p w:rsidR="00C95DE4" w:rsidRPr="00750C7D" w:rsidRDefault="00C95DE4" w:rsidP="008424AE">
            <w:pPr>
              <w:tabs>
                <w:tab w:val="center" w:pos="1985"/>
                <w:tab w:val="center" w:pos="7088"/>
              </w:tabs>
              <w:spacing w:before="360"/>
              <w:jc w:val="center"/>
              <w:rPr>
                <w:rFonts w:asciiTheme="majorHAnsi" w:hAnsiTheme="majorHAnsi" w:cstheme="majorHAnsi"/>
                <w:b/>
                <w:color w:val="000000"/>
                <w:sz w:val="24"/>
                <w:szCs w:val="24"/>
              </w:rPr>
            </w:pPr>
            <w:r w:rsidRPr="00750C7D">
              <w:rPr>
                <w:rFonts w:asciiTheme="majorHAnsi" w:hAnsiTheme="majorHAnsi" w:cstheme="majorHAnsi"/>
                <w:b/>
                <w:color w:val="000000"/>
                <w:sz w:val="24"/>
                <w:szCs w:val="24"/>
              </w:rPr>
              <w:t>TRƯỞNG BỘ MÔN</w:t>
            </w:r>
          </w:p>
          <w:p w:rsidR="00C95DE4" w:rsidRDefault="00C95DE4" w:rsidP="008424AE">
            <w:pPr>
              <w:tabs>
                <w:tab w:val="center" w:pos="1985"/>
                <w:tab w:val="center" w:pos="7088"/>
              </w:tabs>
              <w:spacing w:before="360"/>
              <w:jc w:val="center"/>
              <w:rPr>
                <w:rFonts w:asciiTheme="majorHAnsi" w:hAnsiTheme="majorHAnsi" w:cstheme="majorHAnsi"/>
                <w:color w:val="000000"/>
                <w:sz w:val="24"/>
                <w:szCs w:val="24"/>
              </w:rPr>
            </w:pPr>
          </w:p>
          <w:p w:rsidR="00C95DE4" w:rsidRDefault="00C95DE4" w:rsidP="008424AE">
            <w:pPr>
              <w:tabs>
                <w:tab w:val="center" w:pos="1985"/>
                <w:tab w:val="center" w:pos="7088"/>
              </w:tabs>
              <w:spacing w:before="360"/>
              <w:jc w:val="center"/>
              <w:rPr>
                <w:rFonts w:asciiTheme="majorHAnsi" w:hAnsiTheme="majorHAnsi" w:cstheme="majorHAnsi"/>
                <w:color w:val="000000"/>
                <w:sz w:val="24"/>
                <w:szCs w:val="24"/>
              </w:rPr>
            </w:pPr>
          </w:p>
          <w:p w:rsidR="00C95DE4" w:rsidRPr="008006B0" w:rsidRDefault="00C95DE4" w:rsidP="008424AE">
            <w:pPr>
              <w:tabs>
                <w:tab w:val="center" w:pos="1985"/>
                <w:tab w:val="center" w:pos="7088"/>
              </w:tabs>
              <w:spacing w:before="360"/>
              <w:jc w:val="center"/>
              <w:rPr>
                <w:rFonts w:asciiTheme="majorHAnsi" w:hAnsiTheme="majorHAnsi" w:cstheme="majorHAnsi"/>
                <w:color w:val="000000"/>
                <w:sz w:val="24"/>
                <w:szCs w:val="24"/>
              </w:rPr>
            </w:pPr>
            <w:r w:rsidRPr="008006B0">
              <w:rPr>
                <w:rFonts w:asciiTheme="majorHAnsi" w:hAnsiTheme="majorHAnsi" w:cstheme="majorHAnsi"/>
                <w:color w:val="000000"/>
                <w:sz w:val="24"/>
                <w:szCs w:val="24"/>
              </w:rPr>
              <w:t>TS Phạm Thành Thái</w:t>
            </w:r>
          </w:p>
        </w:tc>
      </w:tr>
    </w:tbl>
    <w:p w:rsidR="00C95DE4" w:rsidRDefault="00C95DE4" w:rsidP="00C95DE4">
      <w:pPr>
        <w:tabs>
          <w:tab w:val="center" w:pos="1985"/>
          <w:tab w:val="center" w:pos="7088"/>
        </w:tabs>
        <w:spacing w:before="360"/>
        <w:jc w:val="right"/>
        <w:rPr>
          <w:rFonts w:asciiTheme="majorHAnsi" w:hAnsiTheme="majorHAnsi" w:cstheme="majorHAnsi"/>
          <w:b/>
          <w:color w:val="000000"/>
          <w:sz w:val="24"/>
          <w:szCs w:val="24"/>
        </w:rPr>
      </w:pPr>
      <w:r w:rsidRPr="00F1500D">
        <w:rPr>
          <w:rFonts w:asciiTheme="majorHAnsi" w:hAnsiTheme="majorHAnsi" w:cstheme="majorHAnsi"/>
          <w:b/>
          <w:color w:val="000000"/>
          <w:sz w:val="24"/>
          <w:szCs w:val="24"/>
        </w:rPr>
        <w:tab/>
      </w:r>
    </w:p>
    <w:p w:rsidR="00C95DE4" w:rsidRDefault="00C95DE4" w:rsidP="00C95DE4">
      <w:pPr>
        <w:tabs>
          <w:tab w:val="center" w:pos="1985"/>
          <w:tab w:val="center" w:pos="7088"/>
        </w:tabs>
        <w:spacing w:before="360"/>
        <w:jc w:val="right"/>
        <w:rPr>
          <w:rFonts w:asciiTheme="majorHAnsi" w:hAnsiTheme="majorHAnsi" w:cstheme="majorHAnsi"/>
          <w:b/>
          <w:color w:val="000000"/>
          <w:sz w:val="24"/>
          <w:szCs w:val="24"/>
        </w:rPr>
      </w:pPr>
    </w:p>
    <w:p w:rsidR="00C95DE4" w:rsidRDefault="00C95DE4" w:rsidP="00C95DE4">
      <w:pPr>
        <w:tabs>
          <w:tab w:val="center" w:pos="1985"/>
          <w:tab w:val="center" w:pos="7088"/>
        </w:tabs>
        <w:spacing w:before="360"/>
        <w:jc w:val="both"/>
        <w:rPr>
          <w:rFonts w:asciiTheme="majorHAnsi" w:hAnsiTheme="majorHAnsi" w:cstheme="majorHAnsi"/>
          <w:i/>
          <w:color w:val="000000"/>
          <w:sz w:val="24"/>
          <w:szCs w:val="24"/>
        </w:rPr>
      </w:pPr>
    </w:p>
    <w:p w:rsidR="00B443F9" w:rsidRDefault="00B443F9">
      <w:bookmarkStart w:id="0" w:name="_GoBack"/>
      <w:bookmarkEnd w:id="0"/>
    </w:p>
    <w:sectPr w:rsidR="00B44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E4"/>
    <w:rsid w:val="00882A1F"/>
    <w:rsid w:val="00B443F9"/>
    <w:rsid w:val="00C95D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BFF88-7E61-4ADE-9F6B-22D8F9DD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DE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Thuy</dc:creator>
  <cp:lastModifiedBy>user</cp:lastModifiedBy>
  <cp:revision>3</cp:revision>
  <dcterms:created xsi:type="dcterms:W3CDTF">2016-08-24T14:53:00Z</dcterms:created>
  <dcterms:modified xsi:type="dcterms:W3CDTF">2016-10-05T02:39:00Z</dcterms:modified>
</cp:coreProperties>
</file>